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C20" w:rsidRPr="002820C6" w:rsidRDefault="00A25C20" w:rsidP="00A25C20">
      <w:pPr>
        <w:pStyle w:val="NoSpacing"/>
        <w:jc w:val="center"/>
        <w:rPr>
          <w:rFonts w:ascii="Arial Narrow" w:hAnsi="Arial Narrow" w:cs="Calibri"/>
          <w:sz w:val="24"/>
          <w:szCs w:val="24"/>
          <w:lang w:val="ro-RO"/>
        </w:rPr>
      </w:pPr>
      <w:r w:rsidRPr="002820C6">
        <w:rPr>
          <w:rFonts w:ascii="Arial Narrow" w:hAnsi="Arial Narrow" w:cs="Calibri"/>
          <w:sz w:val="24"/>
          <w:szCs w:val="24"/>
          <w:lang w:val="ro-RO"/>
        </w:rPr>
        <w:t>ROMÂNIA</w:t>
      </w:r>
    </w:p>
    <w:p w:rsidR="00A25C20" w:rsidRPr="002820C6" w:rsidRDefault="00A25C20" w:rsidP="00A25C20">
      <w:pPr>
        <w:pStyle w:val="NoSpacing"/>
        <w:jc w:val="center"/>
        <w:rPr>
          <w:rFonts w:ascii="Arial Narrow" w:hAnsi="Arial Narrow" w:cs="Calibri"/>
          <w:sz w:val="24"/>
          <w:szCs w:val="24"/>
          <w:lang w:val="ro-RO"/>
        </w:rPr>
      </w:pPr>
      <w:r w:rsidRPr="002820C6">
        <w:rPr>
          <w:rFonts w:ascii="Arial Narrow" w:hAnsi="Arial Narrow" w:cs="Calibri"/>
          <w:sz w:val="24"/>
          <w:szCs w:val="24"/>
          <w:lang w:val="ro-RO"/>
        </w:rPr>
        <w:t>JUDEȚUL TELEORMAN</w:t>
      </w:r>
    </w:p>
    <w:p w:rsidR="00A25C20" w:rsidRPr="002820C6" w:rsidRDefault="00A25C20" w:rsidP="00A25C20">
      <w:pPr>
        <w:pStyle w:val="NoSpacing"/>
        <w:pBdr>
          <w:bottom w:val="single" w:sz="4" w:space="1" w:color="auto"/>
        </w:pBdr>
        <w:jc w:val="center"/>
        <w:rPr>
          <w:rFonts w:ascii="Arial Narrow" w:hAnsi="Arial Narrow" w:cs="Calibri"/>
          <w:sz w:val="24"/>
          <w:szCs w:val="24"/>
          <w:lang w:val="ro-RO"/>
        </w:rPr>
      </w:pPr>
      <w:r w:rsidRPr="002820C6">
        <w:rPr>
          <w:rFonts w:ascii="Arial Narrow" w:hAnsi="Arial Narrow" w:cs="Calibri"/>
          <w:sz w:val="24"/>
          <w:szCs w:val="24"/>
          <w:lang w:val="ro-RO"/>
        </w:rPr>
        <w:t>CONSILIUL LOCAL AL COMUNEI FRĂSINET</w:t>
      </w:r>
    </w:p>
    <w:p w:rsidR="00A25C20" w:rsidRPr="002820C6" w:rsidRDefault="00A25C20" w:rsidP="00A25C20">
      <w:pPr>
        <w:pStyle w:val="NoSpacing"/>
        <w:rPr>
          <w:rFonts w:ascii="Arial Narrow" w:hAnsi="Arial Narrow" w:cs="Calibri"/>
          <w:b/>
          <w:sz w:val="24"/>
          <w:szCs w:val="24"/>
          <w:lang w:val="ro-RO"/>
        </w:rPr>
      </w:pPr>
    </w:p>
    <w:p w:rsidR="00A25C20" w:rsidRPr="002820C6" w:rsidRDefault="00A25C20" w:rsidP="00A25C20">
      <w:pPr>
        <w:pStyle w:val="NoSpacing"/>
        <w:jc w:val="center"/>
        <w:rPr>
          <w:rFonts w:ascii="Arial Narrow" w:hAnsi="Arial Narrow" w:cs="Calibri"/>
          <w:b/>
          <w:sz w:val="24"/>
          <w:szCs w:val="24"/>
          <w:lang w:val="ro-RO"/>
        </w:rPr>
      </w:pPr>
    </w:p>
    <w:p w:rsidR="00A25C20" w:rsidRPr="002820C6" w:rsidRDefault="00A25C20" w:rsidP="00A25C20">
      <w:pPr>
        <w:pStyle w:val="NoSpacing"/>
        <w:jc w:val="center"/>
        <w:rPr>
          <w:rFonts w:ascii="Arial Narrow" w:hAnsi="Arial Narrow" w:cs="Calibri"/>
          <w:b/>
          <w:sz w:val="24"/>
          <w:szCs w:val="24"/>
          <w:lang w:val="ro-RO"/>
        </w:rPr>
      </w:pPr>
      <w:r w:rsidRPr="002820C6">
        <w:rPr>
          <w:rFonts w:ascii="Arial Narrow" w:hAnsi="Arial Narrow" w:cs="Calibri"/>
          <w:b/>
          <w:sz w:val="24"/>
          <w:szCs w:val="24"/>
          <w:lang w:val="ro-RO"/>
        </w:rPr>
        <w:tab/>
        <w:t>H O T Ă R Â R E</w:t>
      </w:r>
    </w:p>
    <w:p w:rsidR="00A25C20" w:rsidRPr="002820C6" w:rsidRDefault="00A25C20" w:rsidP="00A25C20">
      <w:pPr>
        <w:pStyle w:val="NoSpacing"/>
        <w:jc w:val="center"/>
        <w:rPr>
          <w:rFonts w:ascii="Arial Narrow" w:hAnsi="Arial Narrow" w:cs="Calibri"/>
          <w:sz w:val="24"/>
          <w:szCs w:val="24"/>
          <w:lang w:val="en-US"/>
        </w:rPr>
      </w:pPr>
      <w:r w:rsidRPr="002820C6">
        <w:rPr>
          <w:rFonts w:ascii="Arial Narrow" w:hAnsi="Arial Narrow" w:cs="Calibri"/>
          <w:sz w:val="24"/>
          <w:szCs w:val="24"/>
          <w:lang w:val="ro-RO"/>
        </w:rPr>
        <w:t xml:space="preserve">privind </w:t>
      </w:r>
      <w:r w:rsidRPr="002820C6">
        <w:rPr>
          <w:rFonts w:ascii="Arial Narrow" w:hAnsi="Arial Narrow" w:cs="Calibri"/>
          <w:sz w:val="24"/>
          <w:szCs w:val="24"/>
          <w:lang w:val="en-US"/>
        </w:rPr>
        <w:t>aprobarea Normelor de salubrizare  la nivelul comunei FRĂSINET</w:t>
      </w:r>
    </w:p>
    <w:p w:rsidR="00A25C20" w:rsidRPr="002820C6" w:rsidRDefault="00A25C20" w:rsidP="00A25C20">
      <w:pPr>
        <w:pStyle w:val="NoSpacing"/>
        <w:rPr>
          <w:rFonts w:ascii="Arial Narrow" w:hAnsi="Arial Narrow" w:cs="Calibri"/>
          <w:sz w:val="24"/>
          <w:szCs w:val="24"/>
          <w:lang w:val="en-US"/>
        </w:rPr>
      </w:pPr>
    </w:p>
    <w:p w:rsidR="00A25C20" w:rsidRPr="002820C6" w:rsidRDefault="00A25C20" w:rsidP="00A25C20">
      <w:pPr>
        <w:pStyle w:val="NoSpacing"/>
        <w:rPr>
          <w:rFonts w:ascii="Arial Narrow" w:hAnsi="Arial Narrow" w:cs="Calibri"/>
          <w:sz w:val="24"/>
          <w:szCs w:val="24"/>
          <w:lang w:val="en-US"/>
        </w:rPr>
      </w:pPr>
    </w:p>
    <w:p w:rsidR="00A25C20" w:rsidRPr="002820C6" w:rsidRDefault="00A25C20" w:rsidP="00A25C20">
      <w:pPr>
        <w:pStyle w:val="NoSpacing"/>
        <w:rPr>
          <w:rFonts w:ascii="Arial Narrow" w:hAnsi="Arial Narrow" w:cs="Calibri"/>
          <w:sz w:val="24"/>
          <w:szCs w:val="24"/>
          <w:lang w:val="ro-RO"/>
        </w:rPr>
      </w:pPr>
      <w:r w:rsidRPr="002820C6">
        <w:rPr>
          <w:rFonts w:ascii="Arial Narrow" w:hAnsi="Arial Narrow" w:cs="Calibri"/>
          <w:sz w:val="24"/>
          <w:szCs w:val="24"/>
          <w:lang w:val="en-US"/>
        </w:rPr>
        <w:tab/>
      </w:r>
      <w:r w:rsidRPr="002820C6">
        <w:rPr>
          <w:rFonts w:ascii="Arial Narrow" w:hAnsi="Arial Narrow" w:cs="Calibri"/>
          <w:b/>
          <w:sz w:val="24"/>
          <w:szCs w:val="24"/>
          <w:lang w:val="ro-RO"/>
        </w:rPr>
        <w:t>CONSILIUL LOCAL AL COMUNEI FRĂSINET, JUDEȚUL TELEORMAN,</w:t>
      </w:r>
    </w:p>
    <w:p w:rsidR="00A25C20" w:rsidRPr="002820C6" w:rsidRDefault="00A25C20" w:rsidP="00A25C20">
      <w:pPr>
        <w:pStyle w:val="NoSpacing"/>
        <w:rPr>
          <w:rFonts w:ascii="Arial Narrow" w:hAnsi="Arial Narrow" w:cs="Calibri"/>
          <w:sz w:val="24"/>
          <w:szCs w:val="24"/>
          <w:lang w:val="ro-RO"/>
        </w:rPr>
      </w:pPr>
      <w:r w:rsidRPr="002820C6">
        <w:rPr>
          <w:rFonts w:ascii="Arial Narrow" w:hAnsi="Arial Narrow" w:cs="Calibri"/>
          <w:sz w:val="24"/>
          <w:szCs w:val="24"/>
          <w:lang w:val="ro-RO"/>
        </w:rPr>
        <w:tab/>
        <w:t>Întrunit în ședință extraordinară de lucru în data de 31.05.2019,  convocată de primarul comunei Frăsinet, dl.Ghimiș Florentin-Adrian, prin Dispoziția nr.54 din 27.05.2019,</w:t>
      </w:r>
    </w:p>
    <w:p w:rsidR="00A25C20" w:rsidRPr="002820C6" w:rsidRDefault="00A25C20" w:rsidP="00A25C20">
      <w:pPr>
        <w:pStyle w:val="NoSpacing"/>
        <w:rPr>
          <w:rFonts w:ascii="Arial Narrow" w:hAnsi="Arial Narrow" w:cs="Calibri"/>
          <w:sz w:val="24"/>
          <w:szCs w:val="24"/>
          <w:lang w:val="ro-RO"/>
        </w:rPr>
      </w:pPr>
      <w:r w:rsidRPr="002820C6">
        <w:rPr>
          <w:rFonts w:ascii="Arial Narrow" w:hAnsi="Arial Narrow" w:cs="Calibri"/>
          <w:sz w:val="24"/>
          <w:szCs w:val="24"/>
          <w:lang w:val="ro-RO"/>
        </w:rPr>
        <w:tab/>
        <w:t>Având în vedere :</w:t>
      </w:r>
    </w:p>
    <w:p w:rsidR="00A25C20" w:rsidRPr="002820C6" w:rsidRDefault="00A25C20" w:rsidP="00A25C20">
      <w:pPr>
        <w:pStyle w:val="NoSpacing"/>
        <w:rPr>
          <w:rFonts w:ascii="Arial Narrow" w:hAnsi="Arial Narrow" w:cs="Calibri"/>
          <w:sz w:val="24"/>
          <w:szCs w:val="24"/>
          <w:lang w:val="en-US"/>
        </w:rPr>
      </w:pPr>
      <w:r w:rsidRPr="002820C6">
        <w:rPr>
          <w:rFonts w:ascii="Arial Narrow" w:hAnsi="Arial Narrow" w:cs="Calibri"/>
          <w:sz w:val="24"/>
          <w:szCs w:val="24"/>
          <w:lang w:val="en-US"/>
        </w:rPr>
        <w:tab/>
        <w:t>-Expunerea de motive a primarului nr. 911/27.05.2019;</w:t>
      </w:r>
    </w:p>
    <w:p w:rsidR="00A25C20" w:rsidRPr="002820C6" w:rsidRDefault="00A25C20" w:rsidP="00A25C20">
      <w:pPr>
        <w:pStyle w:val="NoSpacing"/>
        <w:rPr>
          <w:rFonts w:ascii="Arial Narrow" w:hAnsi="Arial Narrow" w:cs="Calibri"/>
          <w:sz w:val="24"/>
          <w:szCs w:val="24"/>
          <w:lang w:val="en-US"/>
        </w:rPr>
      </w:pPr>
      <w:r w:rsidRPr="002820C6">
        <w:rPr>
          <w:rFonts w:ascii="Arial Narrow" w:hAnsi="Arial Narrow" w:cs="Calibri"/>
          <w:sz w:val="24"/>
          <w:szCs w:val="24"/>
          <w:lang w:val="en-US"/>
        </w:rPr>
        <w:tab/>
        <w:t>-Raportul de specialitate nr.913/27.05.2019 întocmit de administratorul public a comunei Frăsinet, dl.Iulian Tăiatu, prin care se propune aprobarea Normelor de salubrizare la nivelul comunei Frăsinet</w:t>
      </w:r>
    </w:p>
    <w:p w:rsidR="00A25C20" w:rsidRPr="002820C6" w:rsidRDefault="00A25C20" w:rsidP="00A25C20">
      <w:pPr>
        <w:pStyle w:val="NoSpacing"/>
        <w:rPr>
          <w:rFonts w:ascii="Arial Narrow" w:hAnsi="Arial Narrow" w:cs="Calibri"/>
          <w:sz w:val="24"/>
          <w:szCs w:val="24"/>
          <w:lang w:val="en-US"/>
        </w:rPr>
      </w:pPr>
      <w:r w:rsidRPr="002820C6">
        <w:rPr>
          <w:rFonts w:ascii="Arial Narrow" w:hAnsi="Arial Narrow" w:cs="Calibri"/>
          <w:sz w:val="24"/>
          <w:szCs w:val="24"/>
          <w:lang w:val="en-US"/>
        </w:rPr>
        <w:tab/>
        <w:t>-Nota de constatare înregistrată la primărie sub nr.785/25.04.2019, întocmită de Garda Națională de Mediu – Comisariatul General – Serviciul Comisariatului Județean Teleorman sub nr.933/24.04.2019</w:t>
      </w:r>
    </w:p>
    <w:p w:rsidR="00A25C20" w:rsidRPr="002820C6" w:rsidRDefault="00A25C20" w:rsidP="00A25C20">
      <w:pPr>
        <w:pStyle w:val="NoSpacing"/>
        <w:rPr>
          <w:rFonts w:ascii="Arial Narrow" w:hAnsi="Arial Narrow" w:cs="Calibri"/>
          <w:sz w:val="24"/>
          <w:szCs w:val="24"/>
          <w:lang w:val="en-US"/>
        </w:rPr>
      </w:pPr>
      <w:r w:rsidRPr="002820C6">
        <w:rPr>
          <w:rFonts w:ascii="Arial Narrow" w:hAnsi="Arial Narrow" w:cs="Calibri"/>
          <w:sz w:val="24"/>
          <w:szCs w:val="24"/>
          <w:lang w:val="en-US"/>
        </w:rPr>
        <w:tab/>
        <w:t xml:space="preserve">-Prevederile art. </w:t>
      </w:r>
      <w:proofErr w:type="gramStart"/>
      <w:r w:rsidRPr="002820C6">
        <w:rPr>
          <w:rFonts w:ascii="Arial Narrow" w:hAnsi="Arial Narrow" w:cs="Calibri"/>
          <w:sz w:val="24"/>
          <w:szCs w:val="24"/>
          <w:lang w:val="en-US"/>
        </w:rPr>
        <w:t>8 și ale art.12 din O.G. nr.</w:t>
      </w:r>
      <w:proofErr w:type="gramEnd"/>
      <w:r w:rsidRPr="002820C6">
        <w:rPr>
          <w:rFonts w:ascii="Arial Narrow" w:hAnsi="Arial Narrow" w:cs="Calibri"/>
          <w:sz w:val="24"/>
          <w:szCs w:val="24"/>
          <w:lang w:val="en-US"/>
        </w:rPr>
        <w:t xml:space="preserve"> </w:t>
      </w:r>
      <w:proofErr w:type="gramStart"/>
      <w:r w:rsidRPr="002820C6">
        <w:rPr>
          <w:rFonts w:ascii="Arial Narrow" w:hAnsi="Arial Narrow" w:cs="Calibri"/>
          <w:sz w:val="24"/>
          <w:szCs w:val="24"/>
          <w:lang w:val="en-US"/>
        </w:rPr>
        <w:t>21/2002 privind salubrizarea localitătilor urbane şi rurale, aprobată şi completată prin Legea nr.</w:t>
      </w:r>
      <w:proofErr w:type="gramEnd"/>
      <w:r w:rsidRPr="002820C6">
        <w:rPr>
          <w:rFonts w:ascii="Arial Narrow" w:hAnsi="Arial Narrow" w:cs="Calibri"/>
          <w:sz w:val="24"/>
          <w:szCs w:val="24"/>
          <w:lang w:val="en-US"/>
        </w:rPr>
        <w:t xml:space="preserve"> 515/2002;</w:t>
      </w:r>
    </w:p>
    <w:p w:rsidR="00A25C20" w:rsidRPr="002820C6" w:rsidRDefault="00A25C20" w:rsidP="00A25C20">
      <w:pPr>
        <w:pStyle w:val="NoSpacing"/>
        <w:rPr>
          <w:rFonts w:ascii="Arial Narrow" w:hAnsi="Arial Narrow" w:cs="Calibri"/>
          <w:sz w:val="24"/>
          <w:szCs w:val="24"/>
          <w:lang w:val="en-US"/>
        </w:rPr>
      </w:pPr>
      <w:r w:rsidRPr="002820C6">
        <w:rPr>
          <w:rFonts w:ascii="Arial Narrow" w:hAnsi="Arial Narrow" w:cs="Calibri"/>
          <w:sz w:val="24"/>
          <w:szCs w:val="24"/>
          <w:lang w:val="en-US"/>
        </w:rPr>
        <w:tab/>
        <w:t xml:space="preserve">-Prevederile art.17, literele „a” și „f” din Legea nr.211/2011 privind regimul deșeurilor, cu completările şi modificările ulterioare; </w:t>
      </w:r>
    </w:p>
    <w:p w:rsidR="00A25C20" w:rsidRPr="002820C6" w:rsidRDefault="00A25C20" w:rsidP="00A25C20">
      <w:pPr>
        <w:pStyle w:val="NoSpacing"/>
        <w:rPr>
          <w:rFonts w:ascii="Arial Narrow" w:hAnsi="Arial Narrow" w:cs="Calibri"/>
          <w:sz w:val="24"/>
          <w:szCs w:val="24"/>
          <w:lang w:val="ro-RO"/>
        </w:rPr>
      </w:pPr>
      <w:r w:rsidRPr="002820C6">
        <w:rPr>
          <w:rFonts w:ascii="Arial Narrow" w:hAnsi="Arial Narrow" w:cs="Calibri"/>
          <w:sz w:val="24"/>
          <w:szCs w:val="24"/>
          <w:lang w:val="en-US"/>
        </w:rPr>
        <w:tab/>
        <w:t xml:space="preserve">-Prevederile art.6, art.31, art.70 și ale art.90 din O.U.G. nr. 195/22.12.2005 privind protecţia mediului, </w:t>
      </w:r>
      <w:proofErr w:type="gramStart"/>
      <w:r w:rsidRPr="002820C6">
        <w:rPr>
          <w:rFonts w:ascii="Arial Narrow" w:hAnsi="Arial Narrow" w:cs="Calibri"/>
          <w:sz w:val="24"/>
          <w:szCs w:val="24"/>
          <w:lang w:val="en-US"/>
        </w:rPr>
        <w:t>aprobată  cu</w:t>
      </w:r>
      <w:proofErr w:type="gramEnd"/>
      <w:r w:rsidRPr="002820C6">
        <w:rPr>
          <w:rFonts w:ascii="Arial Narrow" w:hAnsi="Arial Narrow" w:cs="Calibri"/>
          <w:sz w:val="24"/>
          <w:szCs w:val="24"/>
          <w:lang w:val="en-US"/>
        </w:rPr>
        <w:t xml:space="preserve"> complet</w:t>
      </w:r>
      <w:r w:rsidRPr="002820C6">
        <w:rPr>
          <w:rFonts w:ascii="Arial Narrow" w:hAnsi="Arial Narrow" w:cs="Calibri"/>
          <w:sz w:val="24"/>
          <w:szCs w:val="24"/>
          <w:lang w:val="ro-RO"/>
        </w:rPr>
        <w:t xml:space="preserve">ări şi modificări prin Legea nr.296/29.06.2006; </w:t>
      </w:r>
    </w:p>
    <w:p w:rsidR="00A25C20" w:rsidRPr="002820C6" w:rsidRDefault="00A25C20" w:rsidP="00A25C20">
      <w:pPr>
        <w:pStyle w:val="NoSpacing"/>
        <w:rPr>
          <w:rFonts w:ascii="Arial Narrow" w:hAnsi="Arial Narrow" w:cs="Calibri"/>
          <w:sz w:val="24"/>
          <w:szCs w:val="24"/>
          <w:lang w:val="en-US"/>
        </w:rPr>
      </w:pPr>
      <w:r w:rsidRPr="002820C6">
        <w:rPr>
          <w:rFonts w:ascii="Arial Narrow" w:hAnsi="Arial Narrow" w:cs="Calibri"/>
          <w:sz w:val="24"/>
          <w:szCs w:val="24"/>
          <w:lang w:val="ro-RO"/>
        </w:rPr>
        <w:tab/>
        <w:t>-Prevederile art.16 alin.(1) literele „c” și „h” și ale alin.(2), ale art.32 alin.(2), art.48 lit.„g” și ale art. 87, pct.59 din</w:t>
      </w:r>
      <w:r w:rsidRPr="002820C6">
        <w:rPr>
          <w:rFonts w:ascii="Arial Narrow" w:hAnsi="Arial Narrow" w:cs="Calibri"/>
          <w:sz w:val="24"/>
          <w:szCs w:val="24"/>
          <w:lang w:val="en-US"/>
        </w:rPr>
        <w:t xml:space="preserve"> Legea apelor nr. 107/1996, cu modificările şi completările ulterioare; </w:t>
      </w:r>
    </w:p>
    <w:p w:rsidR="00A25C20" w:rsidRPr="002820C6" w:rsidRDefault="00A25C20" w:rsidP="00A25C20">
      <w:pPr>
        <w:pStyle w:val="NoSpacing"/>
        <w:rPr>
          <w:rFonts w:ascii="Arial Narrow" w:hAnsi="Arial Narrow" w:cs="Calibri"/>
          <w:sz w:val="24"/>
          <w:szCs w:val="24"/>
          <w:lang w:val="en-US"/>
        </w:rPr>
      </w:pPr>
      <w:r w:rsidRPr="002820C6">
        <w:rPr>
          <w:rFonts w:ascii="Arial Narrow" w:hAnsi="Arial Narrow" w:cs="Calibri"/>
          <w:sz w:val="24"/>
          <w:szCs w:val="24"/>
          <w:lang w:val="en-US"/>
        </w:rPr>
        <w:tab/>
      </w:r>
      <w:proofErr w:type="gramStart"/>
      <w:r w:rsidRPr="002820C6">
        <w:rPr>
          <w:rFonts w:ascii="Arial Narrow" w:hAnsi="Arial Narrow" w:cs="Calibri"/>
          <w:sz w:val="24"/>
          <w:szCs w:val="24"/>
          <w:lang w:val="en-US"/>
        </w:rPr>
        <w:t>În baza prevederile art.</w:t>
      </w:r>
      <w:proofErr w:type="gramEnd"/>
      <w:r w:rsidRPr="002820C6">
        <w:rPr>
          <w:rFonts w:ascii="Arial Narrow" w:hAnsi="Arial Narrow" w:cs="Calibri"/>
          <w:sz w:val="24"/>
          <w:szCs w:val="24"/>
          <w:lang w:val="en-US"/>
        </w:rPr>
        <w:t xml:space="preserve"> 36 alin</w:t>
      </w:r>
      <w:proofErr w:type="gramStart"/>
      <w:r w:rsidRPr="002820C6">
        <w:rPr>
          <w:rFonts w:ascii="Arial Narrow" w:hAnsi="Arial Narrow" w:cs="Calibri"/>
          <w:sz w:val="24"/>
          <w:szCs w:val="24"/>
          <w:lang w:val="en-US"/>
        </w:rPr>
        <w:t>.(</w:t>
      </w:r>
      <w:proofErr w:type="gramEnd"/>
      <w:r w:rsidRPr="002820C6">
        <w:rPr>
          <w:rFonts w:ascii="Arial Narrow" w:hAnsi="Arial Narrow" w:cs="Calibri"/>
          <w:sz w:val="24"/>
          <w:szCs w:val="24"/>
          <w:lang w:val="en-US"/>
        </w:rPr>
        <w:t>2), lit.„</w:t>
      </w:r>
      <w:proofErr w:type="gramStart"/>
      <w:r w:rsidRPr="002820C6">
        <w:rPr>
          <w:rFonts w:ascii="Arial Narrow" w:hAnsi="Arial Narrow" w:cs="Calibri"/>
          <w:sz w:val="24"/>
          <w:szCs w:val="24"/>
          <w:lang w:val="en-US"/>
        </w:rPr>
        <w:t>d</w:t>
      </w:r>
      <w:proofErr w:type="gramEnd"/>
      <w:r w:rsidRPr="002820C6">
        <w:rPr>
          <w:rFonts w:ascii="Arial Narrow" w:hAnsi="Arial Narrow" w:cs="Calibri"/>
          <w:sz w:val="24"/>
          <w:szCs w:val="24"/>
          <w:lang w:val="en-US"/>
        </w:rPr>
        <w:t>” și ale alin.(6), lit. “</w:t>
      </w:r>
      <w:proofErr w:type="gramStart"/>
      <w:r w:rsidRPr="002820C6">
        <w:rPr>
          <w:rFonts w:ascii="Arial Narrow" w:hAnsi="Arial Narrow" w:cs="Calibri"/>
          <w:sz w:val="24"/>
          <w:szCs w:val="24"/>
          <w:lang w:val="en-US"/>
        </w:rPr>
        <w:t>a</w:t>
      </w:r>
      <w:proofErr w:type="gramEnd"/>
      <w:r w:rsidRPr="002820C6">
        <w:rPr>
          <w:rFonts w:ascii="Arial Narrow" w:hAnsi="Arial Narrow" w:cs="Calibri"/>
          <w:sz w:val="24"/>
          <w:szCs w:val="24"/>
          <w:lang w:val="en-US"/>
        </w:rPr>
        <w:t xml:space="preserve">”, punctul 9 din Legea nr. 215/2001, republicată, </w:t>
      </w:r>
      <w:proofErr w:type="gramStart"/>
      <w:r w:rsidRPr="002820C6">
        <w:rPr>
          <w:rFonts w:ascii="Arial Narrow" w:hAnsi="Arial Narrow" w:cs="Calibri"/>
          <w:sz w:val="24"/>
          <w:szCs w:val="24"/>
          <w:lang w:val="en-US"/>
        </w:rPr>
        <w:t>a</w:t>
      </w:r>
      <w:proofErr w:type="gramEnd"/>
      <w:r w:rsidRPr="002820C6">
        <w:rPr>
          <w:rFonts w:ascii="Arial Narrow" w:hAnsi="Arial Narrow" w:cs="Calibri"/>
          <w:sz w:val="24"/>
          <w:szCs w:val="24"/>
          <w:lang w:val="en-US"/>
        </w:rPr>
        <w:t xml:space="preserve"> administrației publice locale, cu modificările și completările ulterioare,</w:t>
      </w:r>
    </w:p>
    <w:p w:rsidR="00A25C20" w:rsidRPr="002820C6" w:rsidRDefault="00A25C20" w:rsidP="00A25C20">
      <w:pPr>
        <w:pStyle w:val="NoSpacing"/>
        <w:rPr>
          <w:rFonts w:ascii="Arial Narrow" w:hAnsi="Arial Narrow" w:cs="Calibri"/>
          <w:sz w:val="24"/>
          <w:szCs w:val="24"/>
          <w:lang w:val="en-US"/>
        </w:rPr>
      </w:pPr>
    </w:p>
    <w:p w:rsidR="00A25C20" w:rsidRPr="002820C6" w:rsidRDefault="00A25C20" w:rsidP="00A25C20">
      <w:pPr>
        <w:pStyle w:val="NoSpacing"/>
        <w:rPr>
          <w:rFonts w:ascii="Arial Narrow" w:hAnsi="Arial Narrow" w:cs="Calibri"/>
          <w:sz w:val="24"/>
          <w:szCs w:val="24"/>
          <w:lang w:val="en-US"/>
        </w:rPr>
      </w:pPr>
      <w:r w:rsidRPr="002820C6">
        <w:rPr>
          <w:rFonts w:ascii="Arial Narrow" w:hAnsi="Arial Narrow" w:cs="Calibri"/>
          <w:sz w:val="24"/>
          <w:szCs w:val="24"/>
          <w:lang w:val="en-US"/>
        </w:rPr>
        <w:tab/>
      </w:r>
      <w:proofErr w:type="gramStart"/>
      <w:r w:rsidRPr="002820C6">
        <w:rPr>
          <w:rFonts w:ascii="Arial Narrow" w:hAnsi="Arial Narrow" w:cs="Calibri"/>
          <w:sz w:val="24"/>
          <w:szCs w:val="24"/>
          <w:lang w:val="en-US"/>
        </w:rPr>
        <w:t>În temeiul art.</w:t>
      </w:r>
      <w:proofErr w:type="gramEnd"/>
      <w:r w:rsidRPr="002820C6">
        <w:rPr>
          <w:rFonts w:ascii="Arial Narrow" w:hAnsi="Arial Narrow" w:cs="Calibri"/>
          <w:sz w:val="24"/>
          <w:szCs w:val="24"/>
          <w:lang w:val="en-US"/>
        </w:rPr>
        <w:t xml:space="preserve"> 45, alin</w:t>
      </w:r>
      <w:proofErr w:type="gramStart"/>
      <w:r w:rsidRPr="002820C6">
        <w:rPr>
          <w:rFonts w:ascii="Arial Narrow" w:hAnsi="Arial Narrow" w:cs="Calibri"/>
          <w:sz w:val="24"/>
          <w:szCs w:val="24"/>
          <w:lang w:val="en-US"/>
        </w:rPr>
        <w:t>.(</w:t>
      </w:r>
      <w:proofErr w:type="gramEnd"/>
      <w:r w:rsidRPr="002820C6">
        <w:rPr>
          <w:rFonts w:ascii="Arial Narrow" w:hAnsi="Arial Narrow" w:cs="Calibri"/>
          <w:sz w:val="24"/>
          <w:szCs w:val="24"/>
          <w:lang w:val="en-US"/>
        </w:rPr>
        <w:t xml:space="preserve">1) din Legea nr. 215/2001, republicată, </w:t>
      </w:r>
      <w:proofErr w:type="gramStart"/>
      <w:r w:rsidRPr="002820C6">
        <w:rPr>
          <w:rFonts w:ascii="Arial Narrow" w:hAnsi="Arial Narrow" w:cs="Calibri"/>
          <w:sz w:val="24"/>
          <w:szCs w:val="24"/>
          <w:lang w:val="en-US"/>
        </w:rPr>
        <w:t>a</w:t>
      </w:r>
      <w:proofErr w:type="gramEnd"/>
      <w:r w:rsidRPr="002820C6">
        <w:rPr>
          <w:rFonts w:ascii="Arial Narrow" w:hAnsi="Arial Narrow" w:cs="Calibri"/>
          <w:sz w:val="24"/>
          <w:szCs w:val="24"/>
          <w:lang w:val="en-US"/>
        </w:rPr>
        <w:t xml:space="preserve"> administrației publice locale, cu modificările și completările ulterioare </w:t>
      </w:r>
    </w:p>
    <w:p w:rsidR="00A25C20" w:rsidRPr="002820C6" w:rsidRDefault="00A25C20" w:rsidP="00A25C20">
      <w:pPr>
        <w:pStyle w:val="NoSpacing"/>
        <w:jc w:val="center"/>
        <w:rPr>
          <w:rFonts w:ascii="Arial Narrow" w:hAnsi="Arial Narrow" w:cs="Calibri"/>
          <w:b/>
          <w:sz w:val="24"/>
          <w:szCs w:val="24"/>
          <w:lang w:val="en-US"/>
        </w:rPr>
      </w:pPr>
      <w:r w:rsidRPr="002820C6">
        <w:rPr>
          <w:rFonts w:ascii="Arial Narrow" w:hAnsi="Arial Narrow" w:cs="Calibri"/>
          <w:b/>
          <w:sz w:val="24"/>
          <w:szCs w:val="24"/>
          <w:lang w:val="en-US"/>
        </w:rPr>
        <w:t xml:space="preserve">H O T Ă R Ă Ș T </w:t>
      </w:r>
      <w:proofErr w:type="gramStart"/>
      <w:r w:rsidRPr="002820C6">
        <w:rPr>
          <w:rFonts w:ascii="Arial Narrow" w:hAnsi="Arial Narrow" w:cs="Calibri"/>
          <w:b/>
          <w:sz w:val="24"/>
          <w:szCs w:val="24"/>
          <w:lang w:val="en-US"/>
        </w:rPr>
        <w:t>E</w:t>
      </w:r>
      <w:r>
        <w:rPr>
          <w:rFonts w:ascii="Arial Narrow" w:hAnsi="Arial Narrow" w:cs="Calibri"/>
          <w:b/>
          <w:sz w:val="24"/>
          <w:szCs w:val="24"/>
          <w:lang w:val="en-US"/>
        </w:rPr>
        <w:t xml:space="preserve"> :</w:t>
      </w:r>
      <w:proofErr w:type="gramEnd"/>
    </w:p>
    <w:p w:rsidR="00A25C20" w:rsidRPr="002820C6" w:rsidRDefault="00A25C20" w:rsidP="00A25C20">
      <w:pPr>
        <w:pStyle w:val="NoSpacing"/>
        <w:rPr>
          <w:rFonts w:ascii="Arial Narrow" w:hAnsi="Arial Narrow" w:cs="Calibri"/>
          <w:b/>
          <w:sz w:val="24"/>
          <w:szCs w:val="24"/>
          <w:lang w:val="en-US"/>
        </w:rPr>
      </w:pPr>
    </w:p>
    <w:p w:rsidR="00A25C20" w:rsidRPr="002820C6" w:rsidRDefault="00A25C20" w:rsidP="00A25C20">
      <w:pPr>
        <w:pStyle w:val="NoSpacing"/>
        <w:rPr>
          <w:rFonts w:ascii="Arial Narrow" w:hAnsi="Arial Narrow" w:cs="Calibri"/>
          <w:sz w:val="24"/>
          <w:szCs w:val="24"/>
          <w:lang w:val="en-US"/>
        </w:rPr>
      </w:pPr>
      <w:r w:rsidRPr="002820C6">
        <w:rPr>
          <w:rFonts w:ascii="Arial Narrow" w:hAnsi="Arial Narrow" w:cs="Calibri"/>
          <w:sz w:val="24"/>
          <w:szCs w:val="24"/>
          <w:lang w:val="en-US"/>
        </w:rPr>
        <w:tab/>
      </w:r>
      <w:r w:rsidRPr="002820C6">
        <w:rPr>
          <w:rFonts w:ascii="Arial Narrow" w:hAnsi="Arial Narrow" w:cs="Calibri"/>
          <w:b/>
          <w:sz w:val="24"/>
          <w:szCs w:val="24"/>
          <w:u w:val="single"/>
          <w:lang w:val="en-US"/>
        </w:rPr>
        <w:t>Art.</w:t>
      </w:r>
      <w:r w:rsidRPr="002820C6">
        <w:rPr>
          <w:rFonts w:ascii="Arial Narrow" w:hAnsi="Arial Narrow" w:cs="Calibri"/>
          <w:sz w:val="24"/>
          <w:szCs w:val="24"/>
          <w:u w:val="single"/>
          <w:lang w:val="en-US"/>
        </w:rPr>
        <w:t>1</w:t>
      </w:r>
      <w:r w:rsidRPr="002820C6">
        <w:rPr>
          <w:rFonts w:ascii="Arial Narrow" w:hAnsi="Arial Narrow" w:cs="Calibri"/>
          <w:sz w:val="24"/>
          <w:szCs w:val="24"/>
          <w:lang w:val="en-US"/>
        </w:rPr>
        <w:t xml:space="preserve"> – Se </w:t>
      </w:r>
      <w:proofErr w:type="gramStart"/>
      <w:r w:rsidRPr="002820C6">
        <w:rPr>
          <w:rFonts w:ascii="Arial Narrow" w:hAnsi="Arial Narrow" w:cs="Calibri"/>
          <w:sz w:val="24"/>
          <w:szCs w:val="24"/>
          <w:lang w:val="en-US"/>
        </w:rPr>
        <w:t>aprobă  Normele</w:t>
      </w:r>
      <w:proofErr w:type="gramEnd"/>
      <w:r w:rsidRPr="002820C6">
        <w:rPr>
          <w:rFonts w:ascii="Arial Narrow" w:hAnsi="Arial Narrow" w:cs="Calibri"/>
          <w:sz w:val="24"/>
          <w:szCs w:val="24"/>
          <w:lang w:val="en-US"/>
        </w:rPr>
        <w:t xml:space="preserve"> de salubrizare a comunei Frăsinet, judeţul Teleorman, conform anexei care face parte integrantă din prezenta hotărâre.</w:t>
      </w:r>
    </w:p>
    <w:p w:rsidR="00A25C20" w:rsidRPr="002820C6" w:rsidRDefault="00A25C20" w:rsidP="00A25C20">
      <w:pPr>
        <w:pStyle w:val="NoSpacing"/>
        <w:rPr>
          <w:rFonts w:ascii="Arial Narrow" w:hAnsi="Arial Narrow" w:cs="Calibri"/>
          <w:sz w:val="24"/>
          <w:szCs w:val="24"/>
          <w:lang w:val="fr-FR"/>
        </w:rPr>
      </w:pPr>
      <w:r w:rsidRPr="002820C6">
        <w:rPr>
          <w:rFonts w:ascii="Arial Narrow" w:hAnsi="Arial Narrow" w:cs="Calibri"/>
          <w:sz w:val="24"/>
          <w:szCs w:val="24"/>
          <w:lang w:val="fr-FR"/>
        </w:rPr>
        <w:tab/>
      </w:r>
      <w:r w:rsidRPr="002820C6">
        <w:rPr>
          <w:rFonts w:ascii="Arial Narrow" w:hAnsi="Arial Narrow" w:cs="Calibri"/>
          <w:b/>
          <w:sz w:val="24"/>
          <w:szCs w:val="24"/>
          <w:u w:val="single"/>
          <w:lang w:val="fr-FR"/>
        </w:rPr>
        <w:t>Art.</w:t>
      </w:r>
      <w:r w:rsidRPr="002820C6">
        <w:rPr>
          <w:rFonts w:ascii="Arial Narrow" w:hAnsi="Arial Narrow" w:cs="Calibri"/>
          <w:sz w:val="24"/>
          <w:szCs w:val="24"/>
          <w:u w:val="single"/>
          <w:lang w:val="fr-FR"/>
        </w:rPr>
        <w:t>2</w:t>
      </w:r>
      <w:r w:rsidRPr="002820C6">
        <w:rPr>
          <w:rFonts w:ascii="Arial Narrow" w:hAnsi="Arial Narrow" w:cs="Calibri"/>
          <w:sz w:val="24"/>
          <w:szCs w:val="24"/>
          <w:lang w:val="fr-FR"/>
        </w:rPr>
        <w:t xml:space="preserve"> – Punerea în aplicare a prevederilor prezentei hotărâri, se asigură de primarul comunei Frăsinet, prin intermediul aparatului de specialitate.</w:t>
      </w:r>
    </w:p>
    <w:p w:rsidR="00A25C20" w:rsidRPr="002820C6" w:rsidRDefault="00A25C20" w:rsidP="00A25C20">
      <w:pPr>
        <w:pStyle w:val="NoSpacing"/>
        <w:rPr>
          <w:rFonts w:ascii="Arial Narrow" w:hAnsi="Arial Narrow" w:cs="Calibri"/>
          <w:sz w:val="24"/>
          <w:szCs w:val="24"/>
          <w:lang w:val="fr-FR"/>
        </w:rPr>
      </w:pPr>
      <w:r w:rsidRPr="002820C6">
        <w:rPr>
          <w:rFonts w:ascii="Arial Narrow" w:hAnsi="Arial Narrow" w:cs="Calibri"/>
          <w:sz w:val="24"/>
          <w:szCs w:val="24"/>
          <w:lang w:val="fr-FR"/>
        </w:rPr>
        <w:tab/>
      </w:r>
      <w:r w:rsidRPr="002820C6">
        <w:rPr>
          <w:rFonts w:ascii="Arial Narrow" w:hAnsi="Arial Narrow" w:cs="Calibri"/>
          <w:b/>
          <w:sz w:val="24"/>
          <w:szCs w:val="24"/>
          <w:u w:val="single"/>
          <w:lang w:val="fr-FR"/>
        </w:rPr>
        <w:t>Art.3</w:t>
      </w:r>
      <w:r w:rsidRPr="002820C6">
        <w:rPr>
          <w:rFonts w:ascii="Arial Narrow" w:hAnsi="Arial Narrow" w:cs="Calibri"/>
          <w:sz w:val="24"/>
          <w:szCs w:val="24"/>
          <w:lang w:val="fr-FR"/>
        </w:rPr>
        <w:t xml:space="preserve"> - Prezenta hotarare va fi făcută publică prin afișare la sediul primăriei și pe pagina de internet și va fi comunicată Instituţiei Prefectului Județului Teleorman pentru verificarea legalității, de către secretarul comunei Frăsinet, în termenul legal. </w:t>
      </w:r>
    </w:p>
    <w:p w:rsidR="00A25C20" w:rsidRPr="002820C6" w:rsidRDefault="00A25C20" w:rsidP="00A25C20">
      <w:pPr>
        <w:pStyle w:val="NoSpacing"/>
        <w:rPr>
          <w:rFonts w:ascii="Arial Narrow" w:hAnsi="Arial Narrow" w:cs="Calibri"/>
          <w:sz w:val="24"/>
          <w:szCs w:val="24"/>
          <w:lang w:val="fr-FR"/>
        </w:rPr>
      </w:pPr>
      <w:r w:rsidRPr="002820C6">
        <w:rPr>
          <w:rFonts w:ascii="Arial Narrow" w:hAnsi="Arial Narrow" w:cs="Calibri"/>
          <w:sz w:val="24"/>
          <w:szCs w:val="24"/>
          <w:lang w:val="fr-FR"/>
        </w:rPr>
        <w:t xml:space="preserve"> </w:t>
      </w:r>
    </w:p>
    <w:p w:rsidR="00A25C20" w:rsidRPr="002820C6" w:rsidRDefault="00A25C20" w:rsidP="00A25C20">
      <w:pPr>
        <w:pStyle w:val="NoSpacing"/>
        <w:rPr>
          <w:rFonts w:ascii="Arial Narrow" w:hAnsi="Arial Narrow" w:cs="Calibri"/>
          <w:sz w:val="24"/>
          <w:szCs w:val="24"/>
          <w:lang w:val="fr-FR"/>
        </w:rPr>
      </w:pPr>
      <w:r w:rsidRPr="002820C6">
        <w:rPr>
          <w:rFonts w:ascii="Arial Narrow" w:hAnsi="Arial Narrow" w:cs="Calibri"/>
          <w:sz w:val="24"/>
          <w:szCs w:val="24"/>
          <w:lang w:val="fr-FR"/>
        </w:rPr>
        <w:tab/>
      </w:r>
      <w:r w:rsidRPr="002820C6">
        <w:rPr>
          <w:rFonts w:ascii="Arial Narrow" w:hAnsi="Arial Narrow" w:cs="Calibri"/>
          <w:sz w:val="24"/>
          <w:szCs w:val="24"/>
          <w:lang w:val="fr-FR"/>
        </w:rPr>
        <w:tab/>
        <w:t>Președinte de ședință,</w:t>
      </w:r>
      <w:r w:rsidRPr="002820C6">
        <w:rPr>
          <w:rFonts w:ascii="Arial Narrow" w:hAnsi="Arial Narrow" w:cs="Calibri"/>
          <w:sz w:val="24"/>
          <w:szCs w:val="24"/>
          <w:lang w:val="fr-FR"/>
        </w:rPr>
        <w:tab/>
      </w:r>
      <w:r w:rsidRPr="002820C6">
        <w:rPr>
          <w:rFonts w:ascii="Arial Narrow" w:hAnsi="Arial Narrow" w:cs="Calibri"/>
          <w:sz w:val="24"/>
          <w:szCs w:val="24"/>
          <w:lang w:val="fr-FR"/>
        </w:rPr>
        <w:tab/>
      </w:r>
      <w:r w:rsidRPr="002820C6">
        <w:rPr>
          <w:rFonts w:ascii="Arial Narrow" w:hAnsi="Arial Narrow" w:cs="Calibri"/>
          <w:sz w:val="24"/>
          <w:szCs w:val="24"/>
          <w:lang w:val="fr-FR"/>
        </w:rPr>
        <w:tab/>
      </w:r>
      <w:r w:rsidRPr="002820C6">
        <w:rPr>
          <w:rFonts w:ascii="Arial Narrow" w:hAnsi="Arial Narrow" w:cs="Calibri"/>
          <w:sz w:val="24"/>
          <w:szCs w:val="24"/>
          <w:lang w:val="fr-FR"/>
        </w:rPr>
        <w:tab/>
      </w:r>
      <w:r w:rsidRPr="002820C6">
        <w:rPr>
          <w:rFonts w:ascii="Arial Narrow" w:hAnsi="Arial Narrow" w:cs="Calibri"/>
          <w:sz w:val="24"/>
          <w:szCs w:val="24"/>
          <w:lang w:val="fr-FR"/>
        </w:rPr>
        <w:tab/>
        <w:t>Contrasemnează,</w:t>
      </w:r>
      <w:r w:rsidRPr="002820C6">
        <w:rPr>
          <w:rFonts w:ascii="Arial Narrow" w:hAnsi="Arial Narrow" w:cs="Calibri"/>
          <w:sz w:val="24"/>
          <w:szCs w:val="24"/>
          <w:lang w:val="fr-FR"/>
        </w:rPr>
        <w:tab/>
      </w:r>
    </w:p>
    <w:p w:rsidR="00A25C20" w:rsidRDefault="00A25C20" w:rsidP="00A25C20">
      <w:pPr>
        <w:pStyle w:val="NoSpacing"/>
        <w:rPr>
          <w:rFonts w:ascii="Arial Narrow" w:hAnsi="Arial Narrow" w:cs="Calibri"/>
          <w:sz w:val="24"/>
          <w:szCs w:val="24"/>
          <w:lang w:val="fr-FR"/>
        </w:rPr>
      </w:pPr>
      <w:r w:rsidRPr="002820C6">
        <w:rPr>
          <w:rFonts w:ascii="Arial Narrow" w:hAnsi="Arial Narrow" w:cs="Calibri"/>
          <w:sz w:val="24"/>
          <w:szCs w:val="24"/>
          <w:lang w:val="fr-FR"/>
        </w:rPr>
        <w:tab/>
      </w:r>
      <w:r w:rsidRPr="002820C6">
        <w:rPr>
          <w:rFonts w:ascii="Arial Narrow" w:hAnsi="Arial Narrow" w:cs="Calibri"/>
          <w:sz w:val="24"/>
          <w:szCs w:val="24"/>
          <w:lang w:val="fr-FR"/>
        </w:rPr>
        <w:tab/>
        <w:t>Consilier Lincu Cristian</w:t>
      </w:r>
      <w:r w:rsidRPr="002820C6">
        <w:rPr>
          <w:rFonts w:ascii="Arial Narrow" w:hAnsi="Arial Narrow" w:cs="Calibri"/>
          <w:sz w:val="24"/>
          <w:szCs w:val="24"/>
          <w:lang w:val="fr-FR"/>
        </w:rPr>
        <w:tab/>
      </w:r>
      <w:r w:rsidRPr="002820C6">
        <w:rPr>
          <w:rFonts w:ascii="Arial Narrow" w:hAnsi="Arial Narrow" w:cs="Calibri"/>
          <w:sz w:val="24"/>
          <w:szCs w:val="24"/>
          <w:lang w:val="fr-FR"/>
        </w:rPr>
        <w:tab/>
      </w:r>
      <w:r w:rsidRPr="002820C6">
        <w:rPr>
          <w:rFonts w:ascii="Arial Narrow" w:hAnsi="Arial Narrow" w:cs="Calibri"/>
          <w:sz w:val="24"/>
          <w:szCs w:val="24"/>
          <w:lang w:val="fr-FR"/>
        </w:rPr>
        <w:tab/>
      </w:r>
      <w:r w:rsidRPr="002820C6">
        <w:rPr>
          <w:rFonts w:ascii="Arial Narrow" w:hAnsi="Arial Narrow" w:cs="Calibri"/>
          <w:sz w:val="24"/>
          <w:szCs w:val="24"/>
          <w:lang w:val="fr-FR"/>
        </w:rPr>
        <w:tab/>
        <w:t xml:space="preserve">      Secretar, jr.Niculae Duțu</w:t>
      </w:r>
    </w:p>
    <w:p w:rsidR="00A25C20" w:rsidRDefault="00A25C20" w:rsidP="00A25C20">
      <w:pPr>
        <w:pStyle w:val="NoSpacing"/>
        <w:rPr>
          <w:rFonts w:ascii="Arial Narrow" w:hAnsi="Arial Narrow" w:cs="Calibri"/>
          <w:sz w:val="24"/>
          <w:szCs w:val="24"/>
          <w:lang w:val="fr-FR"/>
        </w:rPr>
      </w:pPr>
    </w:p>
    <w:p w:rsidR="00A25C20" w:rsidRDefault="00A25C20" w:rsidP="00A25C20">
      <w:pPr>
        <w:pStyle w:val="NoSpacing"/>
        <w:rPr>
          <w:rFonts w:ascii="Arial Narrow" w:hAnsi="Arial Narrow" w:cs="Calibri"/>
          <w:sz w:val="24"/>
          <w:szCs w:val="24"/>
          <w:lang w:val="fr-FR"/>
        </w:rPr>
      </w:pPr>
    </w:p>
    <w:p w:rsidR="00A25C20" w:rsidRDefault="00A25C20" w:rsidP="00A25C20">
      <w:pPr>
        <w:pStyle w:val="NoSpacing"/>
        <w:rPr>
          <w:rFonts w:ascii="Arial Narrow" w:hAnsi="Arial Narrow" w:cs="Calibri"/>
          <w:sz w:val="24"/>
          <w:szCs w:val="24"/>
          <w:lang w:val="fr-FR"/>
        </w:rPr>
      </w:pPr>
    </w:p>
    <w:p w:rsidR="00A25C20" w:rsidRDefault="00A25C20" w:rsidP="00A25C20">
      <w:pPr>
        <w:pStyle w:val="NoSpacing"/>
        <w:rPr>
          <w:rFonts w:ascii="Arial Narrow" w:hAnsi="Arial Narrow" w:cs="Calibri"/>
          <w:sz w:val="24"/>
          <w:szCs w:val="24"/>
          <w:lang w:val="fr-FR"/>
        </w:rPr>
      </w:pPr>
    </w:p>
    <w:p w:rsidR="00A25C20" w:rsidRDefault="00A25C20" w:rsidP="00A25C20">
      <w:pPr>
        <w:pStyle w:val="NoSpacing"/>
        <w:rPr>
          <w:rFonts w:ascii="Arial Narrow" w:hAnsi="Arial Narrow" w:cs="Calibri"/>
          <w:sz w:val="24"/>
          <w:szCs w:val="24"/>
          <w:lang w:val="fr-FR"/>
        </w:rPr>
      </w:pPr>
    </w:p>
    <w:p w:rsidR="00A25C20" w:rsidRPr="002820C6" w:rsidRDefault="00A25C20" w:rsidP="00A25C20">
      <w:pPr>
        <w:pStyle w:val="NoSpacing"/>
        <w:rPr>
          <w:rFonts w:ascii="Arial Narrow" w:hAnsi="Arial Narrow" w:cs="Calibri"/>
          <w:sz w:val="24"/>
          <w:szCs w:val="24"/>
          <w:lang w:val="fr-FR"/>
        </w:rPr>
      </w:pPr>
    </w:p>
    <w:p w:rsidR="00A25C20" w:rsidRDefault="00A25C20" w:rsidP="00A25C20">
      <w:pPr>
        <w:pStyle w:val="NoSpacing"/>
        <w:rPr>
          <w:rFonts w:ascii="Arial Narrow" w:hAnsi="Arial Narrow" w:cs="Calibri"/>
          <w:sz w:val="24"/>
          <w:szCs w:val="24"/>
          <w:lang w:val="fr-FR"/>
        </w:rPr>
      </w:pPr>
      <w:r w:rsidRPr="002820C6">
        <w:rPr>
          <w:rFonts w:ascii="Arial Narrow" w:hAnsi="Arial Narrow" w:cs="Calibri"/>
          <w:sz w:val="24"/>
          <w:szCs w:val="24"/>
          <w:lang w:val="fr-FR"/>
        </w:rPr>
        <w:tab/>
      </w:r>
      <w:r w:rsidRPr="002820C6">
        <w:rPr>
          <w:rFonts w:ascii="Arial Narrow" w:hAnsi="Arial Narrow" w:cs="Calibri"/>
          <w:sz w:val="24"/>
          <w:szCs w:val="24"/>
          <w:lang w:val="fr-FR"/>
        </w:rPr>
        <w:tab/>
      </w:r>
      <w:r w:rsidRPr="002820C6">
        <w:rPr>
          <w:rFonts w:ascii="Arial Narrow" w:hAnsi="Arial Narrow" w:cs="Calibri"/>
          <w:sz w:val="24"/>
          <w:szCs w:val="24"/>
          <w:lang w:val="fr-FR"/>
        </w:rPr>
        <w:tab/>
      </w:r>
      <w:r w:rsidRPr="002820C6">
        <w:rPr>
          <w:rFonts w:ascii="Arial Narrow" w:hAnsi="Arial Narrow" w:cs="Calibri"/>
          <w:sz w:val="24"/>
          <w:szCs w:val="24"/>
          <w:lang w:val="fr-FR"/>
        </w:rPr>
        <w:tab/>
      </w:r>
    </w:p>
    <w:p w:rsidR="00A25C20" w:rsidRPr="002820C6" w:rsidRDefault="00A25C20" w:rsidP="00A25C20">
      <w:pPr>
        <w:pStyle w:val="NoSpacing"/>
        <w:rPr>
          <w:rFonts w:ascii="Arial Narrow" w:hAnsi="Arial Narrow" w:cs="Calibri"/>
          <w:sz w:val="24"/>
          <w:szCs w:val="24"/>
          <w:lang w:val="fr-FR"/>
        </w:rPr>
      </w:pPr>
      <w:r w:rsidRPr="002820C6">
        <w:rPr>
          <w:rFonts w:ascii="Arial Narrow" w:hAnsi="Arial Narrow" w:cs="Calibri"/>
          <w:sz w:val="24"/>
          <w:szCs w:val="24"/>
          <w:lang w:val="fr-FR"/>
        </w:rPr>
        <w:tab/>
      </w:r>
    </w:p>
    <w:p w:rsidR="00A25C20" w:rsidRPr="002820C6" w:rsidRDefault="00A25C20" w:rsidP="00A25C20">
      <w:pPr>
        <w:pStyle w:val="NoSpacing"/>
        <w:rPr>
          <w:rFonts w:ascii="Arial Narrow" w:hAnsi="Arial Narrow" w:cs="Calibri"/>
          <w:b/>
          <w:sz w:val="24"/>
          <w:szCs w:val="24"/>
        </w:rPr>
      </w:pPr>
    </w:p>
    <w:p w:rsidR="00A25C20" w:rsidRPr="002820C6" w:rsidRDefault="00A25C20" w:rsidP="00A25C20">
      <w:pPr>
        <w:pStyle w:val="NoSpacing"/>
        <w:rPr>
          <w:rFonts w:ascii="Arial Narrow" w:hAnsi="Arial Narrow"/>
          <w:i/>
        </w:rPr>
      </w:pPr>
      <w:r w:rsidRPr="002820C6">
        <w:rPr>
          <w:rFonts w:ascii="Arial Narrow" w:hAnsi="Arial Narrow"/>
          <w:i/>
          <w:sz w:val="24"/>
          <w:szCs w:val="24"/>
        </w:rPr>
        <w:tab/>
      </w:r>
      <w:r w:rsidRPr="002820C6">
        <w:rPr>
          <w:rFonts w:ascii="Arial Narrow" w:hAnsi="Arial Narrow"/>
          <w:i/>
        </w:rPr>
        <w:t xml:space="preserve">Prezenta hotărâre a fost adoptată de consiliul local Frăsinet în ședința extraordinară din data de 31.05.2019 cu </w:t>
      </w:r>
      <w:proofErr w:type="gramStart"/>
      <w:r w:rsidRPr="002820C6">
        <w:rPr>
          <w:rFonts w:ascii="Arial Narrow" w:hAnsi="Arial Narrow"/>
          <w:i/>
        </w:rPr>
        <w:t>un</w:t>
      </w:r>
      <w:proofErr w:type="gramEnd"/>
      <w:r w:rsidRPr="002820C6">
        <w:rPr>
          <w:rFonts w:ascii="Arial Narrow" w:hAnsi="Arial Narrow"/>
          <w:i/>
        </w:rPr>
        <w:t xml:space="preserve"> număr de 9 voturi (au lipsit Bordei Marcel și Toma Ștefan)</w:t>
      </w:r>
    </w:p>
    <w:p w:rsidR="00A25C20" w:rsidRPr="002820C6" w:rsidRDefault="00A25C20" w:rsidP="00A25C20">
      <w:pPr>
        <w:pStyle w:val="NoSpacing"/>
        <w:rPr>
          <w:rFonts w:ascii="Arial Narrow" w:hAnsi="Arial Narrow"/>
          <w:b/>
          <w:sz w:val="24"/>
          <w:szCs w:val="24"/>
        </w:rPr>
      </w:pPr>
      <w:r w:rsidRPr="002820C6">
        <w:rPr>
          <w:rFonts w:ascii="Arial Narrow" w:hAnsi="Arial Narrow"/>
          <w:sz w:val="24"/>
          <w:szCs w:val="24"/>
        </w:rPr>
        <w:tab/>
      </w:r>
      <w:r w:rsidRPr="002820C6">
        <w:rPr>
          <w:rFonts w:ascii="Arial Narrow" w:hAnsi="Arial Narrow"/>
          <w:b/>
          <w:sz w:val="24"/>
          <w:szCs w:val="24"/>
        </w:rPr>
        <w:t>F R Ă S I N E T</w:t>
      </w:r>
    </w:p>
    <w:p w:rsidR="00A25C20" w:rsidRPr="00A31210" w:rsidRDefault="00A25C20" w:rsidP="00A25C20">
      <w:pPr>
        <w:pStyle w:val="NoSpacing"/>
        <w:rPr>
          <w:rFonts w:ascii="Calibri" w:hAnsi="Calibri" w:cs="Calibri"/>
          <w:b/>
          <w:sz w:val="24"/>
          <w:szCs w:val="24"/>
        </w:rPr>
      </w:pPr>
      <w:r w:rsidRPr="002820C6">
        <w:rPr>
          <w:rFonts w:ascii="Arial Narrow" w:hAnsi="Arial Narrow"/>
          <w:b/>
          <w:sz w:val="24"/>
          <w:szCs w:val="24"/>
        </w:rPr>
        <w:tab/>
        <w:t>Nr. 13 din 31.05.2019</w:t>
      </w:r>
    </w:p>
    <w:p w:rsidR="00A25C20" w:rsidRDefault="00A25C20" w:rsidP="00A25C20">
      <w:pPr>
        <w:pStyle w:val="NoSpacing"/>
        <w:rPr>
          <w:rFonts w:ascii="Calibri" w:hAnsi="Calibri" w:cs="Calibri"/>
          <w:b/>
          <w:sz w:val="24"/>
          <w:szCs w:val="24"/>
        </w:rPr>
      </w:pPr>
    </w:p>
    <w:p w:rsidR="00A25C20" w:rsidRPr="00854FE1" w:rsidRDefault="00A25C20" w:rsidP="00A25C20">
      <w:pPr>
        <w:pStyle w:val="NoSpacing"/>
        <w:shd w:val="clear" w:color="auto" w:fill="66FFFF"/>
        <w:rPr>
          <w:rFonts w:ascii="Calibri" w:hAnsi="Calibri" w:cs="Calibri"/>
          <w:b/>
          <w:i/>
          <w:sz w:val="24"/>
          <w:szCs w:val="24"/>
        </w:rPr>
      </w:pPr>
      <w:r w:rsidRPr="00854FE1">
        <w:rPr>
          <w:rFonts w:ascii="Calibri" w:hAnsi="Calibri" w:cs="Calibri"/>
          <w:b/>
          <w:i/>
          <w:sz w:val="24"/>
          <w:szCs w:val="24"/>
        </w:rPr>
        <w:lastRenderedPageBreak/>
        <w:t>Anexa la H.C.L. nr.13 din 31.05.2019</w:t>
      </w:r>
    </w:p>
    <w:p w:rsidR="00A25C20" w:rsidRPr="00A31210" w:rsidRDefault="00A25C20" w:rsidP="00A25C20">
      <w:pPr>
        <w:pStyle w:val="NoSpacing"/>
        <w:rPr>
          <w:rFonts w:ascii="Calibri" w:hAnsi="Calibri" w:cs="Calibri"/>
          <w:b/>
          <w:sz w:val="24"/>
          <w:szCs w:val="24"/>
        </w:rPr>
      </w:pPr>
    </w:p>
    <w:p w:rsidR="00A25C20" w:rsidRDefault="000B5BB6" w:rsidP="00A25C20">
      <w:pPr>
        <w:pStyle w:val="NoSpacing"/>
        <w:jc w:val="center"/>
        <w:rPr>
          <w:rFonts w:ascii="Calibri" w:eastAsia="Arial Unicode MS" w:hAnsi="Calibri" w:cs="Calibri"/>
          <w:sz w:val="24"/>
          <w:szCs w:val="24"/>
        </w:rPr>
      </w:pPr>
      <w:r w:rsidRPr="000B5BB6">
        <w:rPr>
          <w:rFonts w:ascii="Calibri" w:hAnsi="Calibri" w:cs="Calibri"/>
          <w:b/>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7.45pt;height:68.05pt">
            <v:shadow color="#868686"/>
            <v:textpath style="font-family:&quot;Arial&quot;;v-text-kern:t" trim="t" fitpath="t" string="NORME DE SALUBRIZARE ALE COMUNEI FRĂSINET"/>
          </v:shape>
        </w:pict>
      </w:r>
    </w:p>
    <w:p w:rsidR="00A25C20" w:rsidRDefault="00A25C20" w:rsidP="00A25C20">
      <w:pPr>
        <w:pStyle w:val="NoSpacing"/>
        <w:jc w:val="center"/>
        <w:rPr>
          <w:rFonts w:ascii="Calibri" w:eastAsia="Arial Unicode MS" w:hAnsi="Calibri" w:cs="Calibri"/>
          <w:sz w:val="24"/>
          <w:szCs w:val="24"/>
        </w:rPr>
      </w:pPr>
    </w:p>
    <w:p w:rsidR="00A25C20" w:rsidRPr="00854FE1" w:rsidRDefault="00A25C20" w:rsidP="00A25C20">
      <w:pPr>
        <w:pStyle w:val="NoSpacing"/>
        <w:jc w:val="left"/>
        <w:rPr>
          <w:rFonts w:ascii="Calibri" w:eastAsia="Arial Unicode MS" w:hAnsi="Calibri" w:cs="Calibri"/>
          <w:b/>
          <w:sz w:val="24"/>
          <w:szCs w:val="24"/>
        </w:rPr>
      </w:pPr>
      <w:r>
        <w:rPr>
          <w:rFonts w:ascii="Calibri" w:eastAsia="Arial Unicode MS" w:hAnsi="Calibri" w:cs="Calibri"/>
          <w:b/>
          <w:sz w:val="24"/>
          <w:szCs w:val="24"/>
        </w:rPr>
        <w:tab/>
      </w:r>
      <w:r w:rsidRPr="00854FE1">
        <w:rPr>
          <w:rFonts w:ascii="Calibri" w:eastAsia="Arial Unicode MS" w:hAnsi="Calibri" w:cs="Calibri"/>
          <w:b/>
          <w:sz w:val="24"/>
          <w:szCs w:val="24"/>
        </w:rPr>
        <w:t>CAPITOLUL I - Dispoziţii generale</w:t>
      </w:r>
    </w:p>
    <w:p w:rsidR="00A25C20" w:rsidRDefault="00A25C20" w:rsidP="00A25C20">
      <w:pPr>
        <w:pStyle w:val="NoSpacing"/>
        <w:rPr>
          <w:rFonts w:ascii="Calibri" w:hAnsi="Calibri" w:cs="Calibri"/>
          <w:b/>
          <w:sz w:val="24"/>
          <w:szCs w:val="24"/>
          <w:lang w:val="ro-RO"/>
        </w:rPr>
      </w:pPr>
    </w:p>
    <w:p w:rsidR="00A25C20" w:rsidRPr="00A31210" w:rsidRDefault="00A25C20" w:rsidP="00A25C20">
      <w:pPr>
        <w:pStyle w:val="NoSpacing"/>
        <w:rPr>
          <w:rFonts w:ascii="Calibri" w:hAnsi="Calibri" w:cs="Calibri"/>
          <w:sz w:val="24"/>
          <w:szCs w:val="24"/>
          <w:lang w:val="ro-RO"/>
        </w:rPr>
      </w:pPr>
      <w:r>
        <w:rPr>
          <w:rFonts w:ascii="Calibri" w:hAnsi="Calibri" w:cs="Calibri"/>
          <w:b/>
          <w:sz w:val="24"/>
          <w:szCs w:val="24"/>
          <w:lang w:val="ro-RO"/>
        </w:rPr>
        <w:tab/>
      </w:r>
      <w:r w:rsidRPr="00A31210">
        <w:rPr>
          <w:rFonts w:ascii="Calibri" w:hAnsi="Calibri" w:cs="Calibri"/>
          <w:b/>
          <w:sz w:val="24"/>
          <w:szCs w:val="24"/>
          <w:lang w:val="ro-RO"/>
        </w:rPr>
        <w:t>Art. 1.</w:t>
      </w:r>
      <w:r w:rsidRPr="00A31210">
        <w:rPr>
          <w:rFonts w:ascii="Calibri" w:hAnsi="Calibri" w:cs="Calibri"/>
          <w:sz w:val="24"/>
          <w:szCs w:val="24"/>
          <w:lang w:val="ro-RO"/>
        </w:rPr>
        <w:t xml:space="preserve"> Prezentele norme stabilesc condiţiile în care se desfăşoară activitatea de salubrizare în comuna </w:t>
      </w:r>
      <w:r>
        <w:rPr>
          <w:rFonts w:ascii="Calibri" w:hAnsi="Calibri" w:cs="Calibri"/>
          <w:sz w:val="24"/>
          <w:szCs w:val="24"/>
          <w:lang w:val="ro-RO"/>
        </w:rPr>
        <w:t>Frăsinet,</w:t>
      </w:r>
      <w:r w:rsidRPr="00A31210">
        <w:rPr>
          <w:rFonts w:ascii="Calibri" w:hAnsi="Calibri" w:cs="Calibri"/>
          <w:sz w:val="24"/>
          <w:szCs w:val="24"/>
          <w:lang w:val="ro-RO"/>
        </w:rPr>
        <w:t xml:space="preserve"> în conformitate cu prevederile legislaţiei naţionale in vigoare.</w:t>
      </w:r>
    </w:p>
    <w:p w:rsidR="00A25C20" w:rsidRPr="00A31210" w:rsidRDefault="00A25C20" w:rsidP="00A25C20">
      <w:pPr>
        <w:pStyle w:val="NoSpacing"/>
        <w:rPr>
          <w:rFonts w:ascii="Calibri" w:hAnsi="Calibri" w:cs="Calibri"/>
          <w:sz w:val="24"/>
          <w:szCs w:val="24"/>
        </w:rPr>
      </w:pPr>
      <w:r>
        <w:rPr>
          <w:rFonts w:ascii="Calibri" w:hAnsi="Calibri" w:cs="Calibri"/>
          <w:b/>
          <w:sz w:val="24"/>
          <w:szCs w:val="24"/>
        </w:rPr>
        <w:tab/>
      </w:r>
      <w:r w:rsidRPr="00A31210">
        <w:rPr>
          <w:rFonts w:ascii="Calibri" w:hAnsi="Calibri" w:cs="Calibri"/>
          <w:b/>
          <w:sz w:val="24"/>
          <w:szCs w:val="24"/>
        </w:rPr>
        <w:t>Art. 2</w:t>
      </w:r>
      <w:r w:rsidRPr="00A31210">
        <w:rPr>
          <w:rFonts w:ascii="Calibri" w:hAnsi="Calibri" w:cs="Calibri"/>
          <w:sz w:val="24"/>
          <w:szCs w:val="24"/>
        </w:rPr>
        <w:t xml:space="preserve">. Activitatea de salubrizare a comunei </w:t>
      </w:r>
      <w:r>
        <w:rPr>
          <w:rFonts w:ascii="Calibri" w:hAnsi="Calibri" w:cs="Calibri"/>
          <w:sz w:val="24"/>
          <w:szCs w:val="24"/>
        </w:rPr>
        <w:t>Frăsinet,</w:t>
      </w:r>
      <w:r w:rsidRPr="00A31210">
        <w:rPr>
          <w:rFonts w:ascii="Calibri" w:hAnsi="Calibri" w:cs="Calibri"/>
          <w:sz w:val="24"/>
          <w:szCs w:val="24"/>
        </w:rPr>
        <w:t xml:space="preserve"> se desfăşoară sub autoritatea administraţiei publice locale, care controlează gestionarea serviciilor de salubrizare, urmăreşte realizarea strategiilor în acest domeniu pe plan local, </w:t>
      </w:r>
      <w:proofErr w:type="gramStart"/>
      <w:r w:rsidRPr="00A31210">
        <w:rPr>
          <w:rFonts w:ascii="Calibri" w:hAnsi="Calibri" w:cs="Calibri"/>
          <w:sz w:val="24"/>
          <w:szCs w:val="24"/>
        </w:rPr>
        <w:t>colaborând</w:t>
      </w:r>
      <w:proofErr w:type="gramEnd"/>
      <w:r w:rsidRPr="00A31210">
        <w:rPr>
          <w:rFonts w:ascii="Calibri" w:hAnsi="Calibri" w:cs="Calibri"/>
          <w:sz w:val="24"/>
          <w:szCs w:val="24"/>
        </w:rPr>
        <w:t xml:space="preserve"> cu celelalte autorităţi ale administraţiei publice </w:t>
      </w:r>
      <w:r>
        <w:rPr>
          <w:rFonts w:ascii="Calibri" w:hAnsi="Calibri" w:cs="Calibri"/>
          <w:sz w:val="24"/>
          <w:szCs w:val="24"/>
        </w:rPr>
        <w:t xml:space="preserve">județene </w:t>
      </w:r>
      <w:r w:rsidRPr="00A31210">
        <w:rPr>
          <w:rFonts w:ascii="Calibri" w:hAnsi="Calibri" w:cs="Calibri"/>
          <w:sz w:val="24"/>
          <w:szCs w:val="24"/>
        </w:rPr>
        <w:t>si centrale.</w:t>
      </w:r>
    </w:p>
    <w:p w:rsidR="00A25C20" w:rsidRPr="00A31210" w:rsidRDefault="00A25C20" w:rsidP="00A25C20">
      <w:pPr>
        <w:pStyle w:val="NoSpacing"/>
        <w:rPr>
          <w:rFonts w:ascii="Calibri" w:hAnsi="Calibri" w:cs="Calibri"/>
          <w:sz w:val="24"/>
          <w:szCs w:val="24"/>
          <w:lang w:val="es-ES"/>
        </w:rPr>
      </w:pPr>
      <w:r>
        <w:rPr>
          <w:rFonts w:ascii="Calibri" w:hAnsi="Calibri" w:cs="Calibri"/>
          <w:b/>
          <w:sz w:val="24"/>
          <w:szCs w:val="24"/>
        </w:rPr>
        <w:tab/>
      </w:r>
      <w:r w:rsidRPr="00A31210">
        <w:rPr>
          <w:rFonts w:ascii="Calibri" w:hAnsi="Calibri" w:cs="Calibri"/>
          <w:b/>
          <w:sz w:val="24"/>
          <w:szCs w:val="24"/>
          <w:lang w:val="es-ES"/>
        </w:rPr>
        <w:t>Art. 3.</w:t>
      </w:r>
      <w:r w:rsidRPr="00A31210">
        <w:rPr>
          <w:rFonts w:ascii="Calibri" w:hAnsi="Calibri" w:cs="Calibri"/>
          <w:sz w:val="24"/>
          <w:szCs w:val="24"/>
          <w:lang w:val="es-ES"/>
        </w:rPr>
        <w:t xml:space="preserve"> Din punct de vedere al condiţiilor de igiena si de mediu, activitatea de salubrizare cuprinde: </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t>-</w:t>
      </w:r>
      <w:r w:rsidRPr="00A31210">
        <w:rPr>
          <w:rFonts w:ascii="Calibri" w:hAnsi="Calibri" w:cs="Calibri"/>
          <w:sz w:val="24"/>
          <w:szCs w:val="24"/>
        </w:rPr>
        <w:t>gestionarea d</w:t>
      </w:r>
      <w:r>
        <w:rPr>
          <w:rFonts w:ascii="Calibri" w:hAnsi="Calibri" w:cs="Calibri"/>
          <w:sz w:val="24"/>
          <w:szCs w:val="24"/>
        </w:rPr>
        <w:t>eşeurilor comunale</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t>-întreţinerea curăţeniei în localitate</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t>-serviciul de iarna</w:t>
      </w:r>
    </w:p>
    <w:p w:rsidR="00A25C20" w:rsidRPr="00A31210" w:rsidRDefault="00A25C20" w:rsidP="00A25C20">
      <w:pPr>
        <w:pStyle w:val="NoSpacing"/>
        <w:rPr>
          <w:rFonts w:ascii="Calibri" w:hAnsi="Calibri" w:cs="Calibri"/>
          <w:sz w:val="24"/>
          <w:szCs w:val="24"/>
        </w:rPr>
      </w:pPr>
      <w:r>
        <w:rPr>
          <w:rFonts w:ascii="Calibri" w:hAnsi="Calibri" w:cs="Calibri"/>
          <w:b/>
          <w:sz w:val="24"/>
          <w:szCs w:val="24"/>
        </w:rPr>
        <w:tab/>
      </w:r>
      <w:r w:rsidRPr="00A31210">
        <w:rPr>
          <w:rFonts w:ascii="Calibri" w:hAnsi="Calibri" w:cs="Calibri"/>
          <w:b/>
          <w:sz w:val="24"/>
          <w:szCs w:val="24"/>
        </w:rPr>
        <w:t>Art. 4.</w:t>
      </w:r>
      <w:r w:rsidRPr="00A31210">
        <w:rPr>
          <w:rFonts w:ascii="Calibri" w:hAnsi="Calibri" w:cs="Calibri"/>
          <w:sz w:val="24"/>
          <w:szCs w:val="24"/>
        </w:rPr>
        <w:t xml:space="preserve"> Serviciile de salubrizare sunt prestate de către </w:t>
      </w:r>
      <w:proofErr w:type="gramStart"/>
      <w:r w:rsidRPr="00A31210">
        <w:rPr>
          <w:rFonts w:ascii="Calibri" w:hAnsi="Calibri" w:cs="Calibri"/>
          <w:sz w:val="24"/>
          <w:szCs w:val="24"/>
        </w:rPr>
        <w:t>un</w:t>
      </w:r>
      <w:proofErr w:type="gramEnd"/>
      <w:r w:rsidRPr="00A31210">
        <w:rPr>
          <w:rFonts w:ascii="Calibri" w:hAnsi="Calibri" w:cs="Calibri"/>
          <w:sz w:val="24"/>
          <w:szCs w:val="24"/>
        </w:rPr>
        <w:t xml:space="preserve"> agent economic specializat, desemnat castigator al licitatiei publice deschise organizate </w:t>
      </w:r>
      <w:r>
        <w:rPr>
          <w:rFonts w:ascii="Calibri" w:hAnsi="Calibri" w:cs="Calibri"/>
          <w:sz w:val="24"/>
          <w:szCs w:val="24"/>
        </w:rPr>
        <w:t>conform legii,</w:t>
      </w:r>
      <w:r w:rsidRPr="00A31210">
        <w:rPr>
          <w:rFonts w:ascii="Calibri" w:hAnsi="Calibri" w:cs="Calibri"/>
          <w:sz w:val="24"/>
          <w:szCs w:val="24"/>
        </w:rPr>
        <w:t xml:space="preserve"> pentru delegarea</w:t>
      </w:r>
      <w:r>
        <w:rPr>
          <w:rFonts w:ascii="Calibri" w:hAnsi="Calibri" w:cs="Calibri"/>
          <w:sz w:val="24"/>
          <w:szCs w:val="24"/>
        </w:rPr>
        <w:t>,</w:t>
      </w:r>
      <w:r w:rsidRPr="00A31210">
        <w:rPr>
          <w:rFonts w:ascii="Calibri" w:hAnsi="Calibri" w:cs="Calibri"/>
          <w:sz w:val="24"/>
          <w:szCs w:val="24"/>
        </w:rPr>
        <w:t xml:space="preserve"> prin concesiune</w:t>
      </w:r>
      <w:r>
        <w:rPr>
          <w:rFonts w:ascii="Calibri" w:hAnsi="Calibri" w:cs="Calibri"/>
          <w:sz w:val="24"/>
          <w:szCs w:val="24"/>
        </w:rPr>
        <w:t>,</w:t>
      </w:r>
      <w:r w:rsidRPr="00A31210">
        <w:rPr>
          <w:rFonts w:ascii="Calibri" w:hAnsi="Calibri" w:cs="Calibri"/>
          <w:sz w:val="24"/>
          <w:szCs w:val="24"/>
        </w:rPr>
        <w:t xml:space="preserve"> a serviciului public de salubrizare. </w:t>
      </w:r>
    </w:p>
    <w:p w:rsidR="00A25C20" w:rsidRDefault="00A25C20" w:rsidP="00A25C20">
      <w:pPr>
        <w:pStyle w:val="NoSpacing"/>
        <w:rPr>
          <w:rFonts w:ascii="Calibri" w:eastAsia="Arial Unicode MS" w:hAnsi="Calibri" w:cs="Calibri"/>
          <w:sz w:val="24"/>
          <w:szCs w:val="24"/>
        </w:rPr>
      </w:pPr>
    </w:p>
    <w:p w:rsidR="00A25C20" w:rsidRPr="00854FE1" w:rsidRDefault="00A25C20" w:rsidP="00A25C20">
      <w:pPr>
        <w:pStyle w:val="NoSpacing"/>
        <w:rPr>
          <w:rFonts w:ascii="Calibri" w:eastAsia="Arial Unicode MS" w:hAnsi="Calibri" w:cs="Calibri"/>
          <w:b/>
          <w:sz w:val="24"/>
          <w:szCs w:val="24"/>
        </w:rPr>
      </w:pPr>
      <w:r>
        <w:rPr>
          <w:rFonts w:ascii="Calibri" w:eastAsia="Arial Unicode MS" w:hAnsi="Calibri" w:cs="Calibri"/>
          <w:sz w:val="24"/>
          <w:szCs w:val="24"/>
        </w:rPr>
        <w:tab/>
      </w:r>
      <w:r w:rsidRPr="00854FE1">
        <w:rPr>
          <w:rFonts w:ascii="Calibri" w:eastAsia="Arial Unicode MS" w:hAnsi="Calibri" w:cs="Calibri"/>
          <w:b/>
          <w:sz w:val="24"/>
          <w:szCs w:val="24"/>
        </w:rPr>
        <w:t>CAPITOLUL II - Gestionarea deşeurilor comunale</w:t>
      </w:r>
    </w:p>
    <w:p w:rsidR="00A25C20" w:rsidRDefault="00A25C20" w:rsidP="00A25C20">
      <w:pPr>
        <w:pStyle w:val="NoSpacing"/>
        <w:rPr>
          <w:rFonts w:ascii="Calibri" w:hAnsi="Calibri" w:cs="Calibri"/>
          <w:b/>
          <w:sz w:val="24"/>
          <w:szCs w:val="24"/>
        </w:rPr>
      </w:pPr>
    </w:p>
    <w:p w:rsidR="00A25C20" w:rsidRPr="00A31210" w:rsidRDefault="00A25C20" w:rsidP="00A25C20">
      <w:pPr>
        <w:pStyle w:val="NoSpacing"/>
        <w:rPr>
          <w:rFonts w:ascii="Calibri" w:hAnsi="Calibri" w:cs="Calibri"/>
          <w:sz w:val="24"/>
          <w:szCs w:val="24"/>
        </w:rPr>
      </w:pPr>
      <w:r>
        <w:rPr>
          <w:rFonts w:ascii="Calibri" w:hAnsi="Calibri" w:cs="Calibri"/>
          <w:b/>
          <w:sz w:val="24"/>
          <w:szCs w:val="24"/>
        </w:rPr>
        <w:tab/>
      </w:r>
      <w:r w:rsidRPr="00A31210">
        <w:rPr>
          <w:rFonts w:ascii="Calibri" w:hAnsi="Calibri" w:cs="Calibri"/>
          <w:b/>
          <w:sz w:val="24"/>
          <w:szCs w:val="24"/>
        </w:rPr>
        <w:t xml:space="preserve">Art. 5. </w:t>
      </w:r>
      <w:r w:rsidRPr="00A31210">
        <w:rPr>
          <w:rFonts w:ascii="Calibri" w:hAnsi="Calibri" w:cs="Calibri"/>
          <w:sz w:val="24"/>
          <w:szCs w:val="24"/>
        </w:rPr>
        <w:t>Deşeurile care fac obiectul prezentelor norme sunt deşeurile menajere, deşeurile asimilabile cu cele men</w:t>
      </w:r>
      <w:r>
        <w:rPr>
          <w:rFonts w:ascii="Calibri" w:hAnsi="Calibri" w:cs="Calibri"/>
          <w:sz w:val="24"/>
          <w:szCs w:val="24"/>
        </w:rPr>
        <w:t>ajere, deș</w:t>
      </w:r>
      <w:r w:rsidRPr="00A31210">
        <w:rPr>
          <w:rFonts w:ascii="Calibri" w:hAnsi="Calibri" w:cs="Calibri"/>
          <w:sz w:val="24"/>
          <w:szCs w:val="24"/>
        </w:rPr>
        <w:t xml:space="preserve">eurile comerciale şi deşeurile stradale. </w:t>
      </w:r>
    </w:p>
    <w:p w:rsidR="00A25C20" w:rsidRPr="00A31210" w:rsidRDefault="00A25C20" w:rsidP="00A25C20">
      <w:pPr>
        <w:pStyle w:val="NoSpacing"/>
        <w:rPr>
          <w:rFonts w:ascii="Calibri" w:hAnsi="Calibri" w:cs="Calibri"/>
          <w:sz w:val="24"/>
          <w:szCs w:val="24"/>
        </w:rPr>
      </w:pPr>
      <w:r>
        <w:rPr>
          <w:rFonts w:ascii="Calibri" w:hAnsi="Calibri" w:cs="Calibri"/>
          <w:b/>
          <w:sz w:val="24"/>
          <w:szCs w:val="24"/>
        </w:rPr>
        <w:tab/>
      </w:r>
      <w:r w:rsidRPr="00A31210">
        <w:rPr>
          <w:rFonts w:ascii="Calibri" w:hAnsi="Calibri" w:cs="Calibri"/>
          <w:b/>
          <w:sz w:val="24"/>
          <w:szCs w:val="24"/>
        </w:rPr>
        <w:t>Art. 6.</w:t>
      </w:r>
      <w:r w:rsidRPr="00A31210">
        <w:rPr>
          <w:rFonts w:ascii="Calibri" w:hAnsi="Calibri" w:cs="Calibri"/>
          <w:sz w:val="24"/>
          <w:szCs w:val="24"/>
        </w:rPr>
        <w:t xml:space="preserve"> Gestionarea </w:t>
      </w:r>
      <w:proofErr w:type="gramStart"/>
      <w:r w:rsidRPr="00A31210">
        <w:rPr>
          <w:rFonts w:ascii="Calibri" w:hAnsi="Calibri" w:cs="Calibri"/>
          <w:sz w:val="24"/>
          <w:szCs w:val="24"/>
        </w:rPr>
        <w:t xml:space="preserve">deşeurilor </w:t>
      </w:r>
      <w:r w:rsidRPr="00A31210">
        <w:rPr>
          <w:rFonts w:ascii="Calibri" w:hAnsi="Calibri" w:cs="Calibri"/>
          <w:b/>
          <w:sz w:val="24"/>
          <w:szCs w:val="24"/>
        </w:rPr>
        <w:t xml:space="preserve"> </w:t>
      </w:r>
      <w:r w:rsidRPr="00A31210">
        <w:rPr>
          <w:rFonts w:ascii="Calibri" w:hAnsi="Calibri" w:cs="Calibri"/>
          <w:sz w:val="24"/>
          <w:szCs w:val="24"/>
        </w:rPr>
        <w:t>cuprinde</w:t>
      </w:r>
      <w:proofErr w:type="gramEnd"/>
      <w:r w:rsidRPr="00A31210">
        <w:rPr>
          <w:rFonts w:ascii="Calibri" w:hAnsi="Calibri" w:cs="Calibri"/>
          <w:sz w:val="24"/>
          <w:szCs w:val="24"/>
        </w:rPr>
        <w:t xml:space="preserve"> următoarele etape: precolectare, colectare, transport, tratare si</w:t>
      </w:r>
      <w:r>
        <w:rPr>
          <w:rFonts w:ascii="Calibri" w:hAnsi="Calibri" w:cs="Calibri"/>
          <w:sz w:val="24"/>
          <w:szCs w:val="24"/>
        </w:rPr>
        <w:t xml:space="preserve"> valorificare, depozitare finală</w:t>
      </w:r>
      <w:r w:rsidRPr="00A31210">
        <w:rPr>
          <w:rFonts w:ascii="Calibri" w:hAnsi="Calibri" w:cs="Calibri"/>
          <w:sz w:val="24"/>
          <w:szCs w:val="24"/>
        </w:rPr>
        <w:t>.</w:t>
      </w:r>
    </w:p>
    <w:p w:rsidR="00A25C20" w:rsidRDefault="00A25C20" w:rsidP="00A25C20">
      <w:pPr>
        <w:pStyle w:val="NoSpacing"/>
        <w:rPr>
          <w:rFonts w:ascii="Calibri" w:eastAsia="Arial Unicode MS" w:hAnsi="Calibri" w:cs="Calibri"/>
          <w:sz w:val="24"/>
          <w:szCs w:val="24"/>
        </w:rPr>
      </w:pPr>
    </w:p>
    <w:p w:rsidR="00A25C20" w:rsidRDefault="00A25C20" w:rsidP="00A25C20">
      <w:pPr>
        <w:pStyle w:val="NoSpacing"/>
        <w:rPr>
          <w:rFonts w:ascii="Calibri" w:eastAsia="Arial Unicode MS" w:hAnsi="Calibri" w:cs="Calibri"/>
          <w:sz w:val="24"/>
          <w:szCs w:val="24"/>
          <w:u w:val="single"/>
        </w:rPr>
      </w:pPr>
      <w:r>
        <w:rPr>
          <w:rFonts w:ascii="Calibri" w:eastAsia="Arial Unicode MS" w:hAnsi="Calibri" w:cs="Calibri"/>
          <w:sz w:val="24"/>
          <w:szCs w:val="24"/>
        </w:rPr>
        <w:tab/>
      </w:r>
      <w:r>
        <w:rPr>
          <w:rFonts w:ascii="Calibri" w:eastAsia="Arial Unicode MS" w:hAnsi="Calibri" w:cs="Calibri"/>
          <w:sz w:val="24"/>
          <w:szCs w:val="24"/>
          <w:u w:val="single"/>
        </w:rPr>
        <w:t>II.1</w:t>
      </w:r>
      <w:r w:rsidRPr="00550593">
        <w:rPr>
          <w:rFonts w:ascii="Calibri" w:eastAsia="Arial Unicode MS" w:hAnsi="Calibri" w:cs="Calibri"/>
          <w:sz w:val="24"/>
          <w:szCs w:val="24"/>
          <w:u w:val="single"/>
        </w:rPr>
        <w:t xml:space="preserve"> Precolectarea deşeurilor</w:t>
      </w:r>
    </w:p>
    <w:p w:rsidR="00A25C20" w:rsidRPr="00550593" w:rsidRDefault="00A25C20" w:rsidP="00A25C20">
      <w:pPr>
        <w:pStyle w:val="NoSpacing"/>
        <w:rPr>
          <w:rFonts w:ascii="Calibri" w:hAnsi="Calibri" w:cs="Calibri"/>
          <w:sz w:val="24"/>
          <w:szCs w:val="24"/>
          <w:u w:val="single"/>
        </w:rPr>
      </w:pPr>
    </w:p>
    <w:p w:rsidR="00A25C20" w:rsidRPr="00A31210" w:rsidRDefault="00A25C20" w:rsidP="00A25C20">
      <w:pPr>
        <w:pStyle w:val="NoSpacing"/>
        <w:rPr>
          <w:rFonts w:ascii="Calibri" w:hAnsi="Calibri" w:cs="Calibri"/>
          <w:sz w:val="24"/>
          <w:szCs w:val="24"/>
          <w:lang w:val="ro-RO"/>
        </w:rPr>
      </w:pPr>
      <w:r>
        <w:rPr>
          <w:rFonts w:ascii="Calibri" w:hAnsi="Calibri" w:cs="Calibri"/>
          <w:b/>
          <w:sz w:val="24"/>
          <w:szCs w:val="24"/>
          <w:lang w:val="ro-RO"/>
        </w:rPr>
        <w:tab/>
      </w:r>
      <w:r w:rsidRPr="00A31210">
        <w:rPr>
          <w:rFonts w:ascii="Calibri" w:hAnsi="Calibri" w:cs="Calibri"/>
          <w:b/>
          <w:sz w:val="24"/>
          <w:szCs w:val="24"/>
          <w:lang w:val="ro-RO"/>
        </w:rPr>
        <w:t xml:space="preserve">Art. 7. </w:t>
      </w:r>
      <w:r w:rsidRPr="00A31210">
        <w:rPr>
          <w:rFonts w:ascii="Calibri" w:hAnsi="Calibri" w:cs="Calibri"/>
          <w:sz w:val="24"/>
          <w:szCs w:val="24"/>
          <w:lang w:val="ro-RO"/>
        </w:rPr>
        <w:t>Persoanele fizice sau juridice, generatoare de deşeuri menajere au obligatia precolectarii se</w:t>
      </w:r>
      <w:r>
        <w:rPr>
          <w:rFonts w:ascii="Calibri" w:hAnsi="Calibri" w:cs="Calibri"/>
          <w:sz w:val="24"/>
          <w:szCs w:val="24"/>
          <w:lang w:val="ro-RO"/>
        </w:rPr>
        <w:t>lective a acestora organizandu-ș</w:t>
      </w:r>
      <w:r w:rsidRPr="00A31210">
        <w:rPr>
          <w:rFonts w:ascii="Calibri" w:hAnsi="Calibri" w:cs="Calibri"/>
          <w:sz w:val="24"/>
          <w:szCs w:val="24"/>
          <w:lang w:val="ro-RO"/>
        </w:rPr>
        <w:t xml:space="preserve">i activitatea de precolectare potrivit specificului locului de producere a deşeurilor, în condiţii salubre, în spaţii special amenajate şi prin sistemele stabilite de Primăria comunei </w:t>
      </w:r>
      <w:r>
        <w:rPr>
          <w:rFonts w:ascii="Calibri" w:hAnsi="Calibri" w:cs="Calibri"/>
          <w:sz w:val="24"/>
          <w:szCs w:val="24"/>
          <w:lang w:val="ro-RO"/>
        </w:rPr>
        <w:t>Frăsinet,</w:t>
      </w:r>
      <w:r w:rsidRPr="00A31210">
        <w:rPr>
          <w:rFonts w:ascii="Calibri" w:hAnsi="Calibri" w:cs="Calibri"/>
          <w:sz w:val="24"/>
          <w:szCs w:val="24"/>
          <w:lang w:val="ro-RO"/>
        </w:rPr>
        <w:t xml:space="preserve"> care implementeaza sis</w:t>
      </w:r>
      <w:r>
        <w:rPr>
          <w:rFonts w:ascii="Calibri" w:hAnsi="Calibri" w:cs="Calibri"/>
          <w:sz w:val="24"/>
          <w:szCs w:val="24"/>
          <w:lang w:val="ro-RO"/>
        </w:rPr>
        <w:t>temul integrat de gestiune a deș</w:t>
      </w:r>
      <w:r w:rsidRPr="00A31210">
        <w:rPr>
          <w:rFonts w:ascii="Calibri" w:hAnsi="Calibri" w:cs="Calibri"/>
          <w:sz w:val="24"/>
          <w:szCs w:val="24"/>
          <w:lang w:val="ro-RO"/>
        </w:rPr>
        <w:t>eurilor</w:t>
      </w:r>
      <w:r>
        <w:rPr>
          <w:rFonts w:ascii="Calibri" w:hAnsi="Calibri" w:cs="Calibri"/>
          <w:sz w:val="24"/>
          <w:szCs w:val="24"/>
          <w:lang w:val="ro-RO"/>
        </w:rPr>
        <w:t>.</w:t>
      </w:r>
      <w:r w:rsidRPr="00A31210">
        <w:rPr>
          <w:rFonts w:ascii="Calibri" w:hAnsi="Calibri" w:cs="Calibri"/>
          <w:sz w:val="24"/>
          <w:szCs w:val="24"/>
          <w:lang w:val="ro-RO"/>
        </w:rPr>
        <w:t xml:space="preserve"> </w:t>
      </w:r>
    </w:p>
    <w:p w:rsidR="00A25C20" w:rsidRPr="00A31210" w:rsidRDefault="00A25C20" w:rsidP="00A25C20">
      <w:pPr>
        <w:pStyle w:val="NoSpacing"/>
        <w:rPr>
          <w:rFonts w:ascii="Calibri" w:hAnsi="Calibri" w:cs="Calibri"/>
          <w:sz w:val="24"/>
          <w:szCs w:val="24"/>
          <w:lang w:val="ro-RO"/>
        </w:rPr>
      </w:pPr>
      <w:r>
        <w:rPr>
          <w:rFonts w:ascii="Calibri" w:hAnsi="Calibri" w:cs="Calibri"/>
          <w:b/>
          <w:sz w:val="24"/>
          <w:szCs w:val="24"/>
          <w:lang w:val="ro-RO"/>
        </w:rPr>
        <w:tab/>
      </w:r>
      <w:r w:rsidRPr="00A31210">
        <w:rPr>
          <w:rFonts w:ascii="Calibri" w:hAnsi="Calibri" w:cs="Calibri"/>
          <w:b/>
          <w:sz w:val="24"/>
          <w:szCs w:val="24"/>
          <w:lang w:val="ro-RO"/>
        </w:rPr>
        <w:t>Art. 8.</w:t>
      </w:r>
      <w:r>
        <w:rPr>
          <w:rFonts w:ascii="Calibri" w:hAnsi="Calibri" w:cs="Calibri"/>
          <w:sz w:val="24"/>
          <w:szCs w:val="24"/>
          <w:lang w:val="ro-RO"/>
        </w:rPr>
        <w:t xml:space="preserve"> (1) Precolectarea deșeurilor comunale în spaț</w:t>
      </w:r>
      <w:r w:rsidRPr="00A31210">
        <w:rPr>
          <w:rFonts w:ascii="Calibri" w:hAnsi="Calibri" w:cs="Calibri"/>
          <w:sz w:val="24"/>
          <w:szCs w:val="24"/>
          <w:lang w:val="ro-RO"/>
        </w:rPr>
        <w:t xml:space="preserve">iile special amenajate se va face numai in recipiente standardizate dotate cu indicatoare privind tipul de fractiuni de deseuri, ce urmeaza a fi depozitate temporar, la </w:t>
      </w:r>
      <w:r>
        <w:rPr>
          <w:rFonts w:ascii="Calibri" w:hAnsi="Calibri" w:cs="Calibri"/>
          <w:sz w:val="24"/>
          <w:szCs w:val="24"/>
          <w:lang w:val="ro-RO"/>
        </w:rPr>
        <w:t>locuinț</w:t>
      </w:r>
      <w:r w:rsidRPr="00854FE1">
        <w:rPr>
          <w:rFonts w:ascii="Calibri" w:hAnsi="Calibri" w:cs="Calibri"/>
          <w:sz w:val="24"/>
          <w:szCs w:val="24"/>
          <w:lang w:val="ro-RO"/>
        </w:rPr>
        <w:t>ele individuale</w:t>
      </w:r>
      <w:r w:rsidRPr="00A31210">
        <w:rPr>
          <w:rFonts w:ascii="Calibri" w:hAnsi="Calibri" w:cs="Calibri"/>
          <w:sz w:val="24"/>
          <w:szCs w:val="24"/>
          <w:lang w:val="ro-RO"/>
        </w:rPr>
        <w:t xml:space="preserve"> precolectarea se va face in doua tipuri de recipiente tip europubela, de capacitate diferita, respectiv 120 litri pentru deseuri organice si 240 litri pentru deseuri reziduale.</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ro-RO"/>
        </w:rPr>
        <w:tab/>
      </w:r>
      <w:r w:rsidRPr="00A31210">
        <w:rPr>
          <w:rFonts w:ascii="Calibri" w:hAnsi="Calibri" w:cs="Calibri"/>
          <w:sz w:val="24"/>
          <w:szCs w:val="24"/>
          <w:lang w:val="es-ES"/>
        </w:rPr>
        <w:t>(2) Toate gospodariile de pe raza comunei vor precolecta deşeurile rurale în recipiente de precolectare conform alin. (1) închiriate de la operatorul serviciului public de salubrizare si/sau cumpărate.</w:t>
      </w:r>
    </w:p>
    <w:p w:rsidR="00A25C20" w:rsidRDefault="00A25C20" w:rsidP="00A25C20">
      <w:pPr>
        <w:pStyle w:val="NoSpacing"/>
        <w:rPr>
          <w:rFonts w:ascii="Calibri" w:hAnsi="Calibri" w:cs="Calibri"/>
          <w:sz w:val="24"/>
          <w:szCs w:val="24"/>
          <w:lang w:val="es-ES"/>
        </w:rPr>
      </w:pPr>
      <w:r>
        <w:rPr>
          <w:rFonts w:ascii="Calibri" w:hAnsi="Calibri" w:cs="Calibri"/>
          <w:sz w:val="24"/>
          <w:szCs w:val="24"/>
          <w:lang w:val="es-ES"/>
        </w:rPr>
        <w:tab/>
      </w:r>
      <w:r w:rsidRPr="00A31210">
        <w:rPr>
          <w:rFonts w:ascii="Calibri" w:hAnsi="Calibri" w:cs="Calibri"/>
          <w:sz w:val="24"/>
          <w:szCs w:val="24"/>
          <w:lang w:val="es-ES"/>
        </w:rPr>
        <w:t xml:space="preserve">(3) </w:t>
      </w:r>
      <w:r>
        <w:rPr>
          <w:rFonts w:ascii="Calibri" w:hAnsi="Calibri" w:cs="Calibri"/>
          <w:sz w:val="24"/>
          <w:szCs w:val="24"/>
          <w:lang w:val="es-ES"/>
        </w:rPr>
        <w:t>P</w:t>
      </w:r>
      <w:r w:rsidRPr="00A31210">
        <w:rPr>
          <w:rFonts w:ascii="Calibri" w:hAnsi="Calibri" w:cs="Calibri"/>
          <w:sz w:val="24"/>
          <w:szCs w:val="24"/>
          <w:lang w:val="es-ES"/>
        </w:rPr>
        <w:t>uncte</w:t>
      </w:r>
      <w:r>
        <w:rPr>
          <w:rFonts w:ascii="Calibri" w:hAnsi="Calibri" w:cs="Calibri"/>
          <w:sz w:val="24"/>
          <w:szCs w:val="24"/>
          <w:lang w:val="es-ES"/>
        </w:rPr>
        <w:t>le</w:t>
      </w:r>
      <w:r w:rsidRPr="00A31210">
        <w:rPr>
          <w:rFonts w:ascii="Calibri" w:hAnsi="Calibri" w:cs="Calibri"/>
          <w:sz w:val="24"/>
          <w:szCs w:val="24"/>
          <w:lang w:val="es-ES"/>
        </w:rPr>
        <w:t xml:space="preserve"> de colec</w:t>
      </w:r>
      <w:r>
        <w:rPr>
          <w:rFonts w:ascii="Calibri" w:hAnsi="Calibri" w:cs="Calibri"/>
          <w:sz w:val="24"/>
          <w:szCs w:val="24"/>
          <w:lang w:val="es-ES"/>
        </w:rPr>
        <w:t xml:space="preserve">tare pentru colectarea selectivă a deșeurilor refolosibile, </w:t>
      </w:r>
      <w:r w:rsidRPr="00A31210">
        <w:rPr>
          <w:rFonts w:ascii="Calibri" w:hAnsi="Calibri" w:cs="Calibri"/>
          <w:sz w:val="24"/>
          <w:szCs w:val="24"/>
          <w:lang w:val="es-ES"/>
        </w:rPr>
        <w:t>dotate cu recipiente standardizate</w:t>
      </w:r>
      <w:r>
        <w:rPr>
          <w:rFonts w:ascii="Calibri" w:hAnsi="Calibri" w:cs="Calibri"/>
          <w:sz w:val="24"/>
          <w:szCs w:val="24"/>
          <w:lang w:val="es-ES"/>
        </w:rPr>
        <w:t xml:space="preserve">, se stabilesc </w:t>
      </w:r>
      <w:proofErr w:type="gramStart"/>
      <w:r>
        <w:rPr>
          <w:rFonts w:ascii="Calibri" w:hAnsi="Calibri" w:cs="Calibri"/>
          <w:sz w:val="24"/>
          <w:szCs w:val="24"/>
          <w:lang w:val="es-ES"/>
        </w:rPr>
        <w:t>astfel :</w:t>
      </w:r>
      <w:proofErr w:type="gramEnd"/>
    </w:p>
    <w:p w:rsidR="00A25C20" w:rsidRPr="00197942" w:rsidRDefault="00A25C20" w:rsidP="00A25C20">
      <w:pPr>
        <w:pStyle w:val="NoSpacing"/>
        <w:rPr>
          <w:rFonts w:ascii="Calibri" w:hAnsi="Calibri" w:cs="Calibri"/>
          <w:sz w:val="24"/>
          <w:szCs w:val="24"/>
          <w:lang w:val="en-GB"/>
        </w:rPr>
      </w:pPr>
      <w:r>
        <w:rPr>
          <w:rFonts w:ascii="Calibri" w:hAnsi="Calibri" w:cs="Calibri"/>
          <w:sz w:val="24"/>
          <w:szCs w:val="24"/>
          <w:lang w:val="es-ES"/>
        </w:rPr>
        <w:tab/>
      </w:r>
      <w:proofErr w:type="gramStart"/>
      <w:r>
        <w:rPr>
          <w:rFonts w:ascii="Calibri" w:hAnsi="Calibri" w:cs="Calibri"/>
          <w:sz w:val="24"/>
          <w:szCs w:val="24"/>
          <w:lang w:val="es-ES"/>
        </w:rPr>
        <w:t>a)pentru</w:t>
      </w:r>
      <w:proofErr w:type="gramEnd"/>
      <w:r>
        <w:rPr>
          <w:rFonts w:ascii="Calibri" w:hAnsi="Calibri" w:cs="Calibri"/>
          <w:sz w:val="24"/>
          <w:szCs w:val="24"/>
          <w:lang w:val="es-ES"/>
        </w:rPr>
        <w:t xml:space="preserve"> satul Frăsinet, în zona cunoscută sub denumirea de „cazan Frăsinet”, suprafața terenului 15 mp identificat prin CF nr.4584 ;</w:t>
      </w:r>
    </w:p>
    <w:p w:rsidR="00A25C20" w:rsidRDefault="00A25C20" w:rsidP="00A25C20">
      <w:pPr>
        <w:pStyle w:val="NoSpacing"/>
        <w:rPr>
          <w:rFonts w:ascii="Calibri" w:hAnsi="Calibri" w:cs="Calibri"/>
          <w:sz w:val="24"/>
          <w:szCs w:val="24"/>
          <w:lang w:val="es-ES"/>
        </w:rPr>
      </w:pPr>
      <w:r>
        <w:rPr>
          <w:rFonts w:ascii="Calibri" w:hAnsi="Calibri" w:cs="Calibri"/>
          <w:sz w:val="24"/>
          <w:szCs w:val="24"/>
          <w:lang w:val="es-ES"/>
        </w:rPr>
        <w:tab/>
      </w:r>
      <w:proofErr w:type="gramStart"/>
      <w:r>
        <w:rPr>
          <w:rFonts w:ascii="Calibri" w:hAnsi="Calibri" w:cs="Calibri"/>
          <w:sz w:val="24"/>
          <w:szCs w:val="24"/>
          <w:lang w:val="es-ES"/>
        </w:rPr>
        <w:t>b)pentru</w:t>
      </w:r>
      <w:proofErr w:type="gramEnd"/>
      <w:r>
        <w:rPr>
          <w:rFonts w:ascii="Calibri" w:hAnsi="Calibri" w:cs="Calibri"/>
          <w:sz w:val="24"/>
          <w:szCs w:val="24"/>
          <w:lang w:val="es-ES"/>
        </w:rPr>
        <w:t xml:space="preserve"> satul Clănița, în zona cunoscută sub denumirea de „cazan Clănița”, suprafața terenului 15 mp identificat prin CF nr.4563 ;</w:t>
      </w:r>
    </w:p>
    <w:p w:rsidR="00A25C20" w:rsidRDefault="00A25C20" w:rsidP="00A25C20">
      <w:pPr>
        <w:pStyle w:val="NoSpacing"/>
        <w:rPr>
          <w:rFonts w:ascii="Calibri" w:hAnsi="Calibri" w:cs="Calibri"/>
          <w:sz w:val="24"/>
          <w:szCs w:val="24"/>
          <w:lang w:val="es-ES"/>
        </w:rPr>
      </w:pPr>
      <w:r>
        <w:rPr>
          <w:rFonts w:ascii="Calibri" w:hAnsi="Calibri" w:cs="Calibri"/>
          <w:sz w:val="24"/>
          <w:szCs w:val="24"/>
          <w:lang w:val="es-ES"/>
        </w:rPr>
        <w:tab/>
        <w:t>(4)P</w:t>
      </w:r>
      <w:r w:rsidRPr="00A31210">
        <w:rPr>
          <w:rFonts w:ascii="Calibri" w:hAnsi="Calibri" w:cs="Calibri"/>
          <w:sz w:val="24"/>
          <w:szCs w:val="24"/>
          <w:lang w:val="es-ES"/>
        </w:rPr>
        <w:t>uncte</w:t>
      </w:r>
      <w:r>
        <w:rPr>
          <w:rFonts w:ascii="Calibri" w:hAnsi="Calibri" w:cs="Calibri"/>
          <w:sz w:val="24"/>
          <w:szCs w:val="24"/>
          <w:lang w:val="es-ES"/>
        </w:rPr>
        <w:t>le</w:t>
      </w:r>
      <w:r w:rsidRPr="00A31210">
        <w:rPr>
          <w:rFonts w:ascii="Calibri" w:hAnsi="Calibri" w:cs="Calibri"/>
          <w:sz w:val="24"/>
          <w:szCs w:val="24"/>
          <w:lang w:val="es-ES"/>
        </w:rPr>
        <w:t xml:space="preserve"> de colec</w:t>
      </w:r>
      <w:r>
        <w:rPr>
          <w:rFonts w:ascii="Calibri" w:hAnsi="Calibri" w:cs="Calibri"/>
          <w:sz w:val="24"/>
          <w:szCs w:val="24"/>
          <w:lang w:val="es-ES"/>
        </w:rPr>
        <w:t>tare pentru colectarea selectivă a deșeurilor refolosibile, stabilite la alin</w:t>
      </w:r>
      <w:proofErr w:type="gramStart"/>
      <w:r>
        <w:rPr>
          <w:rFonts w:ascii="Calibri" w:hAnsi="Calibri" w:cs="Calibri"/>
          <w:sz w:val="24"/>
          <w:szCs w:val="24"/>
          <w:lang w:val="es-ES"/>
        </w:rPr>
        <w:t>.(</w:t>
      </w:r>
      <w:proofErr w:type="gramEnd"/>
      <w:r>
        <w:rPr>
          <w:rFonts w:ascii="Calibri" w:hAnsi="Calibri" w:cs="Calibri"/>
          <w:sz w:val="24"/>
          <w:szCs w:val="24"/>
          <w:lang w:val="es-ES"/>
        </w:rPr>
        <w:t xml:space="preserve">3), vo fi </w:t>
      </w:r>
      <w:r w:rsidRPr="00A31210">
        <w:rPr>
          <w:rFonts w:ascii="Calibri" w:hAnsi="Calibri" w:cs="Calibri"/>
          <w:sz w:val="24"/>
          <w:szCs w:val="24"/>
          <w:lang w:val="es-ES"/>
        </w:rPr>
        <w:t>dotate cu recipiente standardizate</w:t>
      </w:r>
      <w:r>
        <w:rPr>
          <w:rFonts w:ascii="Calibri" w:hAnsi="Calibri" w:cs="Calibri"/>
          <w:sz w:val="24"/>
          <w:szCs w:val="24"/>
          <w:lang w:val="es-ES"/>
        </w:rPr>
        <w:t>, pentru:</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lastRenderedPageBreak/>
        <w:tab/>
      </w:r>
      <w:r w:rsidRPr="00A31210">
        <w:rPr>
          <w:rFonts w:ascii="Calibri" w:hAnsi="Calibri" w:cs="Calibri"/>
          <w:sz w:val="24"/>
          <w:szCs w:val="24"/>
          <w:lang w:val="es-ES"/>
        </w:rPr>
        <w:t xml:space="preserve">- </w:t>
      </w:r>
      <w:r w:rsidRPr="00A31210">
        <w:rPr>
          <w:rFonts w:ascii="Calibri" w:hAnsi="Calibri" w:cs="Calibri"/>
          <w:i/>
          <w:sz w:val="24"/>
          <w:szCs w:val="24"/>
        </w:rPr>
        <w:t>Hartie/carton – recipiente cu capacitate de 2,1 m</w:t>
      </w:r>
      <w:r w:rsidRPr="00A31210">
        <w:rPr>
          <w:rFonts w:ascii="Calibri" w:hAnsi="Calibri" w:cs="Calibri"/>
          <w:i/>
          <w:sz w:val="24"/>
          <w:szCs w:val="24"/>
          <w:vertAlign w:val="superscript"/>
        </w:rPr>
        <w:t>3</w:t>
      </w:r>
      <w:r w:rsidRPr="00A31210">
        <w:rPr>
          <w:rFonts w:ascii="Calibri" w:hAnsi="Calibri" w:cs="Calibri"/>
          <w:i/>
          <w:sz w:val="24"/>
          <w:szCs w:val="24"/>
        </w:rPr>
        <w:t>;</w:t>
      </w:r>
    </w:p>
    <w:p w:rsidR="00A25C20" w:rsidRPr="00A31210" w:rsidRDefault="00A25C20" w:rsidP="00A25C20">
      <w:pPr>
        <w:pStyle w:val="NoSpacing"/>
        <w:rPr>
          <w:rFonts w:ascii="Calibri" w:hAnsi="Calibri" w:cs="Calibri"/>
          <w:i/>
          <w:sz w:val="24"/>
          <w:szCs w:val="24"/>
          <w:lang w:val="es-ES"/>
        </w:rPr>
      </w:pPr>
      <w:r>
        <w:rPr>
          <w:rFonts w:ascii="Calibri" w:hAnsi="Calibri" w:cs="Calibri"/>
          <w:i/>
          <w:sz w:val="24"/>
          <w:szCs w:val="24"/>
          <w:lang w:val="es-ES"/>
        </w:rPr>
        <w:tab/>
        <w:t>-</w:t>
      </w:r>
      <w:r w:rsidRPr="00A31210">
        <w:rPr>
          <w:rFonts w:ascii="Calibri" w:hAnsi="Calibri" w:cs="Calibri"/>
          <w:i/>
          <w:sz w:val="24"/>
          <w:szCs w:val="24"/>
          <w:lang w:val="es-ES"/>
        </w:rPr>
        <w:t xml:space="preserve">Sticla alba si colorata – recipiente cu capacitate de 1,1 </w:t>
      </w:r>
      <w:proofErr w:type="gramStart"/>
      <w:r w:rsidRPr="00A31210">
        <w:rPr>
          <w:rFonts w:ascii="Calibri" w:hAnsi="Calibri" w:cs="Calibri"/>
          <w:i/>
          <w:sz w:val="24"/>
          <w:szCs w:val="24"/>
          <w:lang w:val="es-ES"/>
        </w:rPr>
        <w:t>m</w:t>
      </w:r>
      <w:r w:rsidRPr="00A31210">
        <w:rPr>
          <w:rFonts w:ascii="Calibri" w:hAnsi="Calibri" w:cs="Calibri"/>
          <w:i/>
          <w:sz w:val="24"/>
          <w:szCs w:val="24"/>
          <w:vertAlign w:val="superscript"/>
          <w:lang w:val="es-ES"/>
        </w:rPr>
        <w:t xml:space="preserve">3 </w:t>
      </w:r>
      <w:r w:rsidRPr="00A31210">
        <w:rPr>
          <w:rFonts w:ascii="Calibri" w:hAnsi="Calibri" w:cs="Calibri"/>
          <w:i/>
          <w:sz w:val="24"/>
          <w:szCs w:val="24"/>
          <w:lang w:val="es-ES"/>
        </w:rPr>
        <w:t>,</w:t>
      </w:r>
      <w:proofErr w:type="gramEnd"/>
      <w:r w:rsidRPr="00A31210">
        <w:rPr>
          <w:rFonts w:ascii="Calibri" w:hAnsi="Calibri" w:cs="Calibri"/>
          <w:i/>
          <w:sz w:val="24"/>
          <w:szCs w:val="24"/>
          <w:lang w:val="es-ES"/>
        </w:rPr>
        <w:t xml:space="preserve"> cu 2 orificii, pentru sticla alba, respectiv sticla colorata;</w:t>
      </w:r>
    </w:p>
    <w:p w:rsidR="00A25C20" w:rsidRPr="00A31210" w:rsidRDefault="00A25C20" w:rsidP="00A25C20">
      <w:pPr>
        <w:pStyle w:val="NoSpacing"/>
        <w:rPr>
          <w:rFonts w:ascii="Calibri" w:hAnsi="Calibri" w:cs="Calibri"/>
          <w:i/>
          <w:sz w:val="24"/>
          <w:szCs w:val="24"/>
          <w:lang w:val="es-ES"/>
        </w:rPr>
      </w:pPr>
      <w:r>
        <w:rPr>
          <w:rFonts w:ascii="Calibri" w:hAnsi="Calibri" w:cs="Calibri"/>
          <w:i/>
          <w:sz w:val="24"/>
          <w:szCs w:val="24"/>
          <w:lang w:val="es-ES"/>
        </w:rPr>
        <w:tab/>
        <w:t>-</w:t>
      </w:r>
      <w:r w:rsidRPr="00A31210">
        <w:rPr>
          <w:rFonts w:ascii="Calibri" w:hAnsi="Calibri" w:cs="Calibri"/>
          <w:i/>
          <w:sz w:val="24"/>
          <w:szCs w:val="24"/>
          <w:lang w:val="es-ES"/>
        </w:rPr>
        <w:t>Plastic – recipiente cu capacitate de 3,2 m</w:t>
      </w:r>
      <w:r w:rsidRPr="00A31210">
        <w:rPr>
          <w:rFonts w:ascii="Calibri" w:hAnsi="Calibri" w:cs="Calibri"/>
          <w:i/>
          <w:sz w:val="24"/>
          <w:szCs w:val="24"/>
          <w:vertAlign w:val="superscript"/>
          <w:lang w:val="es-ES"/>
        </w:rPr>
        <w:t>3</w:t>
      </w:r>
      <w:r w:rsidRPr="00A31210">
        <w:rPr>
          <w:rFonts w:ascii="Calibri" w:hAnsi="Calibri" w:cs="Calibri"/>
          <w:i/>
          <w:sz w:val="24"/>
          <w:szCs w:val="24"/>
          <w:lang w:val="es-ES"/>
        </w:rPr>
        <w:t>.</w:t>
      </w:r>
    </w:p>
    <w:p w:rsidR="00A25C20" w:rsidRDefault="00A25C20" w:rsidP="00A25C20">
      <w:pPr>
        <w:pStyle w:val="NoSpacing"/>
        <w:rPr>
          <w:rFonts w:ascii="Calibri" w:hAnsi="Calibri" w:cs="Calibri"/>
          <w:b/>
          <w:sz w:val="24"/>
          <w:szCs w:val="24"/>
          <w:lang w:val="es-ES"/>
        </w:rPr>
      </w:pPr>
    </w:p>
    <w:p w:rsidR="00A25C20" w:rsidRPr="00854FE1" w:rsidRDefault="00A25C20" w:rsidP="00A25C20">
      <w:pPr>
        <w:pStyle w:val="NoSpacing"/>
        <w:rPr>
          <w:rFonts w:ascii="Calibri" w:hAnsi="Calibri" w:cs="Calibri"/>
          <w:sz w:val="24"/>
          <w:szCs w:val="24"/>
          <w:u w:val="single"/>
          <w:lang w:val="es-ES"/>
        </w:rPr>
      </w:pPr>
      <w:r>
        <w:rPr>
          <w:rFonts w:ascii="Calibri" w:hAnsi="Calibri" w:cs="Calibri"/>
          <w:b/>
          <w:sz w:val="24"/>
          <w:szCs w:val="24"/>
          <w:lang w:val="es-ES"/>
        </w:rPr>
        <w:tab/>
      </w:r>
      <w:r w:rsidRPr="00854FE1">
        <w:rPr>
          <w:rFonts w:ascii="Calibri" w:hAnsi="Calibri" w:cs="Calibri"/>
          <w:sz w:val="24"/>
          <w:szCs w:val="24"/>
          <w:u w:val="single"/>
          <w:lang w:val="es-ES"/>
        </w:rPr>
        <w:t>II. 2. Colectarea deşeurilor</w:t>
      </w:r>
    </w:p>
    <w:p w:rsidR="00A25C20" w:rsidRPr="00A31210" w:rsidRDefault="00A25C20" w:rsidP="00A25C20">
      <w:pPr>
        <w:pStyle w:val="NoSpacing"/>
        <w:rPr>
          <w:rFonts w:ascii="Calibri" w:hAnsi="Calibri" w:cs="Calibri"/>
          <w:sz w:val="24"/>
          <w:szCs w:val="24"/>
          <w:lang w:val="es-ES"/>
        </w:rPr>
      </w:pPr>
      <w:r>
        <w:rPr>
          <w:rFonts w:ascii="Calibri" w:hAnsi="Calibri" w:cs="Calibri"/>
          <w:b/>
          <w:sz w:val="24"/>
          <w:szCs w:val="24"/>
          <w:lang w:val="es-ES"/>
        </w:rPr>
        <w:tab/>
      </w:r>
      <w:r w:rsidRPr="00A31210">
        <w:rPr>
          <w:rFonts w:ascii="Calibri" w:hAnsi="Calibri" w:cs="Calibri"/>
          <w:b/>
          <w:sz w:val="24"/>
          <w:szCs w:val="24"/>
          <w:lang w:val="es-ES"/>
        </w:rPr>
        <w:t xml:space="preserve">Art. 9 </w:t>
      </w:r>
      <w:r w:rsidRPr="00A31210">
        <w:rPr>
          <w:rFonts w:ascii="Calibri" w:hAnsi="Calibri" w:cs="Calibri"/>
          <w:sz w:val="24"/>
          <w:szCs w:val="24"/>
          <w:lang w:val="es-ES"/>
        </w:rPr>
        <w:t xml:space="preserve">Primăria comunei </w:t>
      </w:r>
      <w:r>
        <w:rPr>
          <w:rFonts w:ascii="Calibri" w:hAnsi="Calibri" w:cs="Calibri"/>
          <w:sz w:val="24"/>
          <w:szCs w:val="24"/>
          <w:lang w:val="es-ES"/>
        </w:rPr>
        <w:t xml:space="preserve">Frăsinet, </w:t>
      </w:r>
      <w:r w:rsidRPr="00A31210">
        <w:rPr>
          <w:rFonts w:ascii="Calibri" w:hAnsi="Calibri" w:cs="Calibri"/>
          <w:sz w:val="24"/>
          <w:szCs w:val="24"/>
          <w:lang w:val="es-ES"/>
        </w:rPr>
        <w:t>aprobă graficele de colectare a deşeurilor rurale în colaborare cu Direcţia de Sănătate Publică.</w:t>
      </w:r>
    </w:p>
    <w:p w:rsidR="00A25C20" w:rsidRPr="00A31210" w:rsidRDefault="00A25C20" w:rsidP="00A25C20">
      <w:pPr>
        <w:pStyle w:val="NoSpacing"/>
        <w:rPr>
          <w:rFonts w:ascii="Calibri" w:hAnsi="Calibri" w:cs="Calibri"/>
          <w:sz w:val="24"/>
          <w:szCs w:val="24"/>
          <w:lang w:val="es-ES"/>
        </w:rPr>
      </w:pPr>
      <w:r>
        <w:rPr>
          <w:rFonts w:ascii="Calibri" w:hAnsi="Calibri" w:cs="Calibri"/>
          <w:b/>
          <w:sz w:val="24"/>
          <w:szCs w:val="24"/>
          <w:lang w:val="es-ES"/>
        </w:rPr>
        <w:tab/>
      </w:r>
      <w:r w:rsidRPr="00A31210">
        <w:rPr>
          <w:rFonts w:ascii="Calibri" w:hAnsi="Calibri" w:cs="Calibri"/>
          <w:b/>
          <w:sz w:val="24"/>
          <w:szCs w:val="24"/>
          <w:lang w:val="es-ES"/>
        </w:rPr>
        <w:t xml:space="preserve">Art. 10 - </w:t>
      </w:r>
      <w:r w:rsidRPr="00A31210">
        <w:rPr>
          <w:rFonts w:ascii="Calibri" w:hAnsi="Calibri" w:cs="Calibri"/>
          <w:sz w:val="24"/>
          <w:szCs w:val="24"/>
          <w:lang w:val="es-ES"/>
        </w:rPr>
        <w:t>(1)</w:t>
      </w:r>
      <w:r w:rsidRPr="00A31210">
        <w:rPr>
          <w:rFonts w:ascii="Calibri" w:hAnsi="Calibri" w:cs="Calibri"/>
          <w:b/>
          <w:sz w:val="24"/>
          <w:szCs w:val="24"/>
          <w:lang w:val="es-ES"/>
        </w:rPr>
        <w:t xml:space="preserve"> </w:t>
      </w:r>
      <w:r w:rsidRPr="00A31210">
        <w:rPr>
          <w:rFonts w:ascii="Calibri" w:hAnsi="Calibri" w:cs="Calibri"/>
          <w:sz w:val="24"/>
          <w:szCs w:val="24"/>
          <w:lang w:val="es-ES"/>
        </w:rPr>
        <w:t>Colectarea deşeurilor rurale (menajere, comerciale şi deşeurile asimilabile cu cele menajere) si a deşeurilor stradale în vederea transportului spre locul de neutralizare sau valorificare se face prin următoarele sisteme:</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t>-</w:t>
      </w:r>
      <w:r w:rsidRPr="00A31210">
        <w:rPr>
          <w:rFonts w:ascii="Calibri" w:hAnsi="Calibri" w:cs="Calibri"/>
          <w:sz w:val="24"/>
          <w:szCs w:val="24"/>
          <w:lang w:val="es-ES"/>
        </w:rPr>
        <w:t>colectarea ermetică, prin autogunoiere compactoare;</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t>-</w:t>
      </w:r>
      <w:r w:rsidRPr="00A31210">
        <w:rPr>
          <w:rFonts w:ascii="Calibri" w:hAnsi="Calibri" w:cs="Calibri"/>
          <w:sz w:val="24"/>
          <w:szCs w:val="24"/>
        </w:rPr>
        <w:t>colectarea in containere inchise;</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r>
      <w:proofErr w:type="gramStart"/>
      <w:r>
        <w:rPr>
          <w:rFonts w:ascii="Calibri" w:hAnsi="Calibri" w:cs="Calibri"/>
          <w:sz w:val="24"/>
          <w:szCs w:val="24"/>
        </w:rPr>
        <w:t>-</w:t>
      </w:r>
      <w:r w:rsidRPr="00A31210">
        <w:rPr>
          <w:rFonts w:ascii="Calibri" w:hAnsi="Calibri" w:cs="Calibri"/>
          <w:sz w:val="24"/>
          <w:szCs w:val="24"/>
        </w:rPr>
        <w:t>alte sisteme care îndeplinesc condiţiile impuse de normele igienico-sanitare şi de protecţia mediului.</w:t>
      </w:r>
      <w:proofErr w:type="gramEnd"/>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r>
      <w:r w:rsidRPr="00A31210">
        <w:rPr>
          <w:rFonts w:ascii="Calibri" w:hAnsi="Calibri" w:cs="Calibri"/>
          <w:sz w:val="24"/>
          <w:szCs w:val="24"/>
          <w:lang w:val="es-ES"/>
        </w:rPr>
        <w:t xml:space="preserve">(2) Colectarea deşeurilor se va efectua după cum urmează: </w:t>
      </w:r>
    </w:p>
    <w:p w:rsidR="00A25C20" w:rsidRPr="00A31210" w:rsidRDefault="00A25C20" w:rsidP="00A25C20">
      <w:pPr>
        <w:pStyle w:val="NoSpacing"/>
        <w:rPr>
          <w:rFonts w:ascii="Calibri" w:hAnsi="Calibri" w:cs="Calibri"/>
          <w:sz w:val="24"/>
          <w:szCs w:val="24"/>
          <w:lang w:val="es-ES"/>
        </w:rPr>
      </w:pPr>
      <w:r>
        <w:rPr>
          <w:rFonts w:ascii="Calibri" w:hAnsi="Calibri" w:cs="Calibri"/>
          <w:b/>
          <w:sz w:val="24"/>
          <w:szCs w:val="24"/>
          <w:lang w:val="es-ES"/>
        </w:rPr>
        <w:tab/>
      </w:r>
      <w:r w:rsidRPr="00A31210">
        <w:rPr>
          <w:rFonts w:ascii="Calibri" w:hAnsi="Calibri" w:cs="Calibri"/>
          <w:b/>
          <w:sz w:val="24"/>
          <w:szCs w:val="24"/>
          <w:lang w:val="es-ES"/>
        </w:rPr>
        <w:t>(a) Deşeuri menajere si cele asimilabile acestora:</w:t>
      </w:r>
    </w:p>
    <w:p w:rsidR="00A25C20" w:rsidRPr="00A31210" w:rsidRDefault="00A25C20" w:rsidP="00A25C20">
      <w:pPr>
        <w:pStyle w:val="NoSpacing"/>
        <w:rPr>
          <w:rFonts w:ascii="Calibri" w:hAnsi="Calibri" w:cs="Calibri"/>
          <w:sz w:val="24"/>
          <w:szCs w:val="24"/>
          <w:lang w:val="fr-FR"/>
        </w:rPr>
      </w:pPr>
      <w:r w:rsidRPr="00A31210">
        <w:rPr>
          <w:rFonts w:ascii="Calibri" w:hAnsi="Calibri" w:cs="Calibri"/>
          <w:sz w:val="24"/>
          <w:szCs w:val="24"/>
          <w:lang w:val="fr-FR"/>
        </w:rPr>
        <w:t xml:space="preserve">       </w:t>
      </w:r>
      <w:r>
        <w:rPr>
          <w:rFonts w:ascii="Calibri" w:hAnsi="Calibri" w:cs="Calibri"/>
          <w:sz w:val="24"/>
          <w:szCs w:val="24"/>
          <w:lang w:val="fr-FR"/>
        </w:rPr>
        <w:tab/>
      </w:r>
      <w:r w:rsidRPr="00A31210">
        <w:rPr>
          <w:rFonts w:ascii="Calibri" w:hAnsi="Calibri" w:cs="Calibri"/>
          <w:sz w:val="24"/>
          <w:szCs w:val="24"/>
          <w:lang w:val="fr-FR"/>
        </w:rPr>
        <w:t>- la casele individuale  -  o data pe saptamana pentru fiecare tip de deseu colectat selectiv, respectiv deseu organic si deseu rezidual</w:t>
      </w:r>
    </w:p>
    <w:p w:rsidR="00A25C20" w:rsidRPr="00A31210" w:rsidRDefault="00A25C20" w:rsidP="00A25C20">
      <w:pPr>
        <w:pStyle w:val="NoSpacing"/>
        <w:rPr>
          <w:rFonts w:ascii="Calibri" w:hAnsi="Calibri" w:cs="Calibri"/>
          <w:sz w:val="24"/>
          <w:szCs w:val="24"/>
          <w:lang w:val="fr-FR"/>
        </w:rPr>
      </w:pPr>
      <w:r>
        <w:rPr>
          <w:rFonts w:ascii="Calibri" w:hAnsi="Calibri" w:cs="Calibri"/>
          <w:sz w:val="24"/>
          <w:szCs w:val="24"/>
          <w:lang w:val="fr-FR"/>
        </w:rPr>
        <w:tab/>
      </w:r>
      <w:r w:rsidRPr="00A31210">
        <w:rPr>
          <w:rFonts w:ascii="Calibri" w:hAnsi="Calibri" w:cs="Calibri"/>
          <w:sz w:val="24"/>
          <w:szCs w:val="24"/>
          <w:lang w:val="fr-FR"/>
        </w:rPr>
        <w:t xml:space="preserve">- la </w:t>
      </w:r>
      <w:r w:rsidRPr="00A31210">
        <w:rPr>
          <w:rFonts w:ascii="Calibri" w:hAnsi="Calibri" w:cs="Calibri"/>
          <w:sz w:val="24"/>
          <w:szCs w:val="24"/>
          <w:lang w:val="es-ES"/>
        </w:rPr>
        <w:t>colectarea se va realiza o data pe saptamana de la unitatile mari, cantine, restaurante, scoli, institutii publice, agenti economici.</w:t>
      </w:r>
    </w:p>
    <w:p w:rsidR="00A25C20" w:rsidRPr="00A31210" w:rsidRDefault="00A25C20" w:rsidP="00A25C20">
      <w:pPr>
        <w:pStyle w:val="NoSpacing"/>
        <w:rPr>
          <w:rFonts w:ascii="Calibri" w:hAnsi="Calibri" w:cs="Calibri"/>
          <w:b/>
          <w:sz w:val="24"/>
          <w:szCs w:val="24"/>
          <w:lang w:val="fr-FR"/>
        </w:rPr>
      </w:pPr>
      <w:r>
        <w:rPr>
          <w:rFonts w:ascii="Calibri" w:hAnsi="Calibri" w:cs="Calibri"/>
          <w:b/>
          <w:sz w:val="24"/>
          <w:szCs w:val="24"/>
          <w:lang w:val="fr-FR"/>
        </w:rPr>
        <w:tab/>
      </w:r>
      <w:r w:rsidRPr="00A31210">
        <w:rPr>
          <w:rFonts w:ascii="Calibri" w:hAnsi="Calibri" w:cs="Calibri"/>
          <w:b/>
          <w:sz w:val="24"/>
          <w:szCs w:val="24"/>
          <w:lang w:val="fr-FR"/>
        </w:rPr>
        <w:t>(b) Deşeuri stradale:</w:t>
      </w:r>
    </w:p>
    <w:p w:rsidR="00A25C20" w:rsidRPr="00A31210" w:rsidRDefault="00A25C20" w:rsidP="00A25C20">
      <w:pPr>
        <w:pStyle w:val="NoSpacing"/>
        <w:rPr>
          <w:rFonts w:ascii="Calibri" w:hAnsi="Calibri" w:cs="Calibri"/>
          <w:sz w:val="24"/>
          <w:szCs w:val="24"/>
          <w:lang w:val="fr-FR"/>
        </w:rPr>
      </w:pPr>
      <w:r w:rsidRPr="00A31210">
        <w:rPr>
          <w:rFonts w:ascii="Calibri" w:hAnsi="Calibri" w:cs="Calibri"/>
          <w:sz w:val="24"/>
          <w:szCs w:val="24"/>
          <w:lang w:val="fr-FR"/>
        </w:rPr>
        <w:t xml:space="preserve">           </w:t>
      </w:r>
      <w:r>
        <w:rPr>
          <w:rFonts w:ascii="Calibri" w:hAnsi="Calibri" w:cs="Calibri"/>
          <w:sz w:val="24"/>
          <w:szCs w:val="24"/>
          <w:lang w:val="fr-FR"/>
        </w:rPr>
        <w:t>Măturatul și strâ</w:t>
      </w:r>
      <w:r w:rsidRPr="00A31210">
        <w:rPr>
          <w:rFonts w:ascii="Calibri" w:hAnsi="Calibri" w:cs="Calibri"/>
          <w:sz w:val="24"/>
          <w:szCs w:val="24"/>
          <w:lang w:val="fr-FR"/>
        </w:rPr>
        <w:t xml:space="preserve">ngerea deşeurilor stradale pe strazi si trotuare </w:t>
      </w:r>
      <w:r>
        <w:rPr>
          <w:rFonts w:ascii="Calibri" w:hAnsi="Calibri" w:cs="Calibri"/>
          <w:sz w:val="24"/>
          <w:szCs w:val="24"/>
          <w:lang w:val="fr-FR"/>
        </w:rPr>
        <w:t>se va stabili de la caz la caz</w:t>
      </w:r>
      <w:r w:rsidRPr="00A31210">
        <w:rPr>
          <w:rFonts w:ascii="Calibri" w:hAnsi="Calibri" w:cs="Calibri"/>
          <w:sz w:val="24"/>
          <w:szCs w:val="24"/>
          <w:lang w:val="fr-FR"/>
        </w:rPr>
        <w:t xml:space="preserve">, pentru fiecare centru populat in parte, </w:t>
      </w:r>
      <w:proofErr w:type="gramStart"/>
      <w:r w:rsidRPr="00A31210">
        <w:rPr>
          <w:rFonts w:ascii="Calibri" w:hAnsi="Calibri" w:cs="Calibri"/>
          <w:sz w:val="24"/>
          <w:szCs w:val="24"/>
          <w:lang w:val="fr-FR"/>
        </w:rPr>
        <w:t>la intervale</w:t>
      </w:r>
      <w:proofErr w:type="gramEnd"/>
      <w:r w:rsidRPr="00A31210">
        <w:rPr>
          <w:rFonts w:ascii="Calibri" w:hAnsi="Calibri" w:cs="Calibri"/>
          <w:sz w:val="24"/>
          <w:szCs w:val="24"/>
          <w:lang w:val="fr-FR"/>
        </w:rPr>
        <w:t xml:space="preserve"> de timp nu mai mari de 5 zile. </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t>(3) În fiecare lună</w:t>
      </w:r>
      <w:r w:rsidRPr="00A31210">
        <w:rPr>
          <w:rFonts w:ascii="Calibri" w:hAnsi="Calibri" w:cs="Calibri"/>
          <w:sz w:val="24"/>
          <w:szCs w:val="24"/>
          <w:lang w:val="es-ES"/>
        </w:rPr>
        <w:t>, anexat la factura, operatorul serviciului de salubritate va prezenta utilizatorului modificarea programului de efectuare a prestatiei pentru luna urmatoare, cu specificarea ritmului de colectare.</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r>
      <w:r w:rsidRPr="00A31210">
        <w:rPr>
          <w:rFonts w:ascii="Calibri" w:hAnsi="Calibri" w:cs="Calibri"/>
          <w:sz w:val="24"/>
          <w:szCs w:val="24"/>
          <w:lang w:val="es-ES"/>
        </w:rPr>
        <w:t>(4) Prestatia se va efectua de preferinta pe timp de zi, iar in functie de necesitati, dupa-amiaza si pe timp de noapte, cu acordul Primariei comunei</w:t>
      </w:r>
      <w:r>
        <w:rPr>
          <w:rFonts w:ascii="Calibri" w:hAnsi="Calibri" w:cs="Calibri"/>
          <w:sz w:val="24"/>
          <w:szCs w:val="24"/>
          <w:lang w:val="es-ES"/>
        </w:rPr>
        <w:t xml:space="preserve"> Frăsinet</w:t>
      </w:r>
      <w:r w:rsidRPr="00A31210">
        <w:rPr>
          <w:rFonts w:ascii="Calibri" w:hAnsi="Calibri" w:cs="Calibri"/>
          <w:sz w:val="24"/>
          <w:szCs w:val="24"/>
          <w:lang w:val="es-ES"/>
        </w:rPr>
        <w:t>.</w:t>
      </w:r>
    </w:p>
    <w:p w:rsidR="00A25C20" w:rsidRDefault="00A25C20" w:rsidP="00A25C20">
      <w:pPr>
        <w:pStyle w:val="NoSpacing"/>
        <w:rPr>
          <w:rFonts w:ascii="Calibri" w:hAnsi="Calibri" w:cs="Calibri"/>
          <w:b/>
          <w:sz w:val="24"/>
          <w:szCs w:val="24"/>
          <w:lang w:val="es-ES"/>
        </w:rPr>
      </w:pPr>
    </w:p>
    <w:p w:rsidR="00A25C20" w:rsidRPr="00854FE1" w:rsidRDefault="00A25C20" w:rsidP="00A25C20">
      <w:pPr>
        <w:pStyle w:val="NoSpacing"/>
        <w:rPr>
          <w:rFonts w:ascii="Calibri" w:hAnsi="Calibri" w:cs="Calibri"/>
          <w:sz w:val="24"/>
          <w:szCs w:val="24"/>
          <w:u w:val="single"/>
          <w:lang w:val="es-ES"/>
        </w:rPr>
      </w:pPr>
      <w:r>
        <w:rPr>
          <w:rFonts w:ascii="Calibri" w:hAnsi="Calibri" w:cs="Calibri"/>
          <w:b/>
          <w:sz w:val="24"/>
          <w:szCs w:val="24"/>
          <w:lang w:val="es-ES"/>
        </w:rPr>
        <w:tab/>
      </w:r>
      <w:r w:rsidRPr="00854FE1">
        <w:rPr>
          <w:rFonts w:ascii="Calibri" w:hAnsi="Calibri" w:cs="Calibri"/>
          <w:sz w:val="24"/>
          <w:szCs w:val="24"/>
          <w:u w:val="single"/>
          <w:lang w:val="es-ES"/>
        </w:rPr>
        <w:t>II. 3 Transportul deşeurilor</w:t>
      </w:r>
    </w:p>
    <w:p w:rsidR="00A25C20" w:rsidRPr="00A31210" w:rsidRDefault="00A25C20" w:rsidP="00A25C20">
      <w:pPr>
        <w:pStyle w:val="NoSpacing"/>
        <w:rPr>
          <w:rFonts w:ascii="Calibri" w:hAnsi="Calibri" w:cs="Calibri"/>
          <w:sz w:val="24"/>
          <w:szCs w:val="24"/>
          <w:lang w:val="es-ES"/>
        </w:rPr>
      </w:pPr>
      <w:r>
        <w:rPr>
          <w:rFonts w:ascii="Calibri" w:hAnsi="Calibri" w:cs="Calibri"/>
          <w:b/>
          <w:sz w:val="24"/>
          <w:szCs w:val="24"/>
          <w:lang w:val="es-ES"/>
        </w:rPr>
        <w:tab/>
      </w:r>
      <w:r w:rsidRPr="00A31210">
        <w:rPr>
          <w:rFonts w:ascii="Calibri" w:hAnsi="Calibri" w:cs="Calibri"/>
          <w:b/>
          <w:sz w:val="24"/>
          <w:szCs w:val="24"/>
          <w:lang w:val="es-ES"/>
        </w:rPr>
        <w:t>Art. 11</w:t>
      </w:r>
      <w:r w:rsidRPr="00A31210">
        <w:rPr>
          <w:rFonts w:ascii="Calibri" w:hAnsi="Calibri" w:cs="Calibri"/>
          <w:sz w:val="24"/>
          <w:szCs w:val="24"/>
          <w:lang w:val="es-ES"/>
        </w:rPr>
        <w:t>. (1)</w:t>
      </w:r>
      <w:r w:rsidRPr="00A31210">
        <w:rPr>
          <w:rFonts w:ascii="Calibri" w:hAnsi="Calibri" w:cs="Calibri"/>
          <w:b/>
          <w:sz w:val="24"/>
          <w:szCs w:val="24"/>
          <w:lang w:val="es-ES"/>
        </w:rPr>
        <w:t xml:space="preserve"> </w:t>
      </w:r>
      <w:r w:rsidRPr="00A31210">
        <w:rPr>
          <w:rFonts w:ascii="Calibri" w:hAnsi="Calibri" w:cs="Calibri"/>
          <w:sz w:val="24"/>
          <w:szCs w:val="24"/>
          <w:lang w:val="es-ES"/>
        </w:rPr>
        <w:t>Colectarea si transportul deşeurilor se vor realiza folosind autovehicule compatibile cu sistemul de precolectare si in functie de tipul deseurilor.</w:t>
      </w:r>
    </w:p>
    <w:p w:rsidR="00A25C20" w:rsidRPr="00A31210" w:rsidRDefault="00A25C20" w:rsidP="00A25C20">
      <w:pPr>
        <w:pStyle w:val="NoSpacing"/>
        <w:rPr>
          <w:rFonts w:ascii="Calibri" w:hAnsi="Calibri" w:cs="Calibri"/>
          <w:sz w:val="24"/>
          <w:szCs w:val="24"/>
          <w:lang w:val="es-ES"/>
        </w:rPr>
      </w:pPr>
      <w:r w:rsidRPr="00A31210">
        <w:rPr>
          <w:rFonts w:ascii="Calibri" w:hAnsi="Calibri" w:cs="Calibri"/>
          <w:sz w:val="24"/>
          <w:szCs w:val="24"/>
          <w:lang w:val="es-ES"/>
        </w:rPr>
        <w:tab/>
        <w:t>(2) Vehiculele vor fi încărcate astfel încât să nu existe posibilitatea împrăştierii deşeurilor pe calea publică. Încărcarea acestora în vehiculele care le transportă se va face direct din recipienţi, fiind interzisa răsturnarea continutului recipienţiilor pe stradă sau pe trotuare in vederea reincarcarii manuale.</w:t>
      </w:r>
    </w:p>
    <w:p w:rsidR="00A25C20" w:rsidRPr="00A31210" w:rsidRDefault="00A25C20" w:rsidP="00A25C20">
      <w:pPr>
        <w:pStyle w:val="NoSpacing"/>
        <w:rPr>
          <w:rFonts w:ascii="Calibri" w:hAnsi="Calibri" w:cs="Calibri"/>
          <w:sz w:val="24"/>
          <w:szCs w:val="24"/>
          <w:lang w:val="es-ES"/>
        </w:rPr>
      </w:pPr>
      <w:r w:rsidRPr="00A31210">
        <w:rPr>
          <w:rFonts w:ascii="Calibri" w:hAnsi="Calibri" w:cs="Calibri"/>
          <w:sz w:val="24"/>
          <w:szCs w:val="24"/>
          <w:lang w:val="es-ES"/>
        </w:rPr>
        <w:tab/>
        <w:t xml:space="preserve">(3) Personalul care deserveste mijloacele auto folosite pentru transportul de deseuri trebuie sa fie instruit pentru efectuarea acestuia in conditii de siguranta, sa detina toate documentele de insotire si sa nu abandoneze deseurile pe traseu. </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fr-FR"/>
        </w:rPr>
        <w:tab/>
      </w:r>
      <w:r w:rsidRPr="00A31210">
        <w:rPr>
          <w:rFonts w:ascii="Calibri" w:hAnsi="Calibri" w:cs="Calibri"/>
          <w:sz w:val="24"/>
          <w:szCs w:val="24"/>
          <w:lang w:val="fr-FR"/>
        </w:rPr>
        <w:t xml:space="preserve">(4) Pentru deplasare se vor folosi traseele cele mai scurte, cu cel mai redus risc pentru sanatatea populatiei si a mediului. </w:t>
      </w:r>
    </w:p>
    <w:p w:rsidR="00A25C20" w:rsidRDefault="00A25C20" w:rsidP="00A25C20">
      <w:pPr>
        <w:pStyle w:val="NoSpacing"/>
        <w:rPr>
          <w:rFonts w:ascii="Calibri" w:hAnsi="Calibri" w:cs="Calibri"/>
          <w:b/>
          <w:sz w:val="24"/>
          <w:szCs w:val="24"/>
          <w:lang w:val="es-ES"/>
        </w:rPr>
      </w:pPr>
    </w:p>
    <w:p w:rsidR="00A25C20" w:rsidRPr="00854FE1" w:rsidRDefault="00A25C20" w:rsidP="00A25C20">
      <w:pPr>
        <w:pStyle w:val="NoSpacing"/>
        <w:rPr>
          <w:rFonts w:ascii="Calibri" w:hAnsi="Calibri" w:cs="Calibri"/>
          <w:sz w:val="24"/>
          <w:szCs w:val="24"/>
          <w:u w:val="single"/>
          <w:lang w:val="es-ES"/>
        </w:rPr>
      </w:pPr>
      <w:r>
        <w:rPr>
          <w:rFonts w:ascii="Calibri" w:hAnsi="Calibri" w:cs="Calibri"/>
          <w:b/>
          <w:sz w:val="24"/>
          <w:szCs w:val="24"/>
          <w:lang w:val="es-ES"/>
        </w:rPr>
        <w:tab/>
      </w:r>
      <w:r w:rsidRPr="00854FE1">
        <w:rPr>
          <w:rFonts w:ascii="Calibri" w:hAnsi="Calibri" w:cs="Calibri"/>
          <w:sz w:val="24"/>
          <w:szCs w:val="24"/>
          <w:u w:val="single"/>
          <w:lang w:val="es-ES"/>
        </w:rPr>
        <w:t>II. 4. Tratarea si valorificarea deşeurilor</w:t>
      </w:r>
    </w:p>
    <w:p w:rsidR="00A25C20" w:rsidRPr="00A31210" w:rsidRDefault="00A25C20" w:rsidP="00A25C20">
      <w:pPr>
        <w:pStyle w:val="NoSpacing"/>
        <w:rPr>
          <w:rFonts w:ascii="Calibri" w:hAnsi="Calibri" w:cs="Calibri"/>
          <w:sz w:val="24"/>
          <w:szCs w:val="24"/>
          <w:lang w:val="es-ES"/>
        </w:rPr>
      </w:pPr>
      <w:r>
        <w:rPr>
          <w:rFonts w:ascii="Calibri" w:hAnsi="Calibri" w:cs="Calibri"/>
          <w:b/>
          <w:sz w:val="24"/>
          <w:szCs w:val="24"/>
          <w:lang w:val="es-ES"/>
        </w:rPr>
        <w:tab/>
      </w:r>
      <w:r w:rsidRPr="00A31210">
        <w:rPr>
          <w:rFonts w:ascii="Calibri" w:hAnsi="Calibri" w:cs="Calibri"/>
          <w:b/>
          <w:sz w:val="24"/>
          <w:szCs w:val="24"/>
          <w:lang w:val="es-ES"/>
        </w:rPr>
        <w:t>Art. 12</w:t>
      </w:r>
      <w:r w:rsidRPr="00A31210">
        <w:rPr>
          <w:rFonts w:ascii="Calibri" w:hAnsi="Calibri" w:cs="Calibri"/>
          <w:sz w:val="24"/>
          <w:szCs w:val="24"/>
          <w:lang w:val="es-ES"/>
        </w:rPr>
        <w:t>. Prestatorul serviciului de salubritate de</w:t>
      </w:r>
      <w:r w:rsidRPr="00A31210">
        <w:rPr>
          <w:rFonts w:ascii="Calibri" w:hAnsi="Calibri" w:cs="Calibri"/>
          <w:b/>
          <w:sz w:val="24"/>
          <w:szCs w:val="24"/>
          <w:lang w:val="es-ES"/>
        </w:rPr>
        <w:t xml:space="preserve"> </w:t>
      </w:r>
      <w:r w:rsidRPr="00A31210">
        <w:rPr>
          <w:rFonts w:ascii="Calibri" w:hAnsi="Calibri" w:cs="Calibri"/>
          <w:sz w:val="24"/>
          <w:szCs w:val="24"/>
          <w:lang w:val="es-ES"/>
        </w:rPr>
        <w:t>pe raza comunei</w:t>
      </w:r>
      <w:r>
        <w:rPr>
          <w:rFonts w:ascii="Calibri" w:hAnsi="Calibri" w:cs="Calibri"/>
          <w:sz w:val="24"/>
          <w:szCs w:val="24"/>
          <w:lang w:val="es-ES"/>
        </w:rPr>
        <w:t xml:space="preserve"> Frăsinet</w:t>
      </w:r>
      <w:r w:rsidRPr="00A31210">
        <w:rPr>
          <w:rFonts w:ascii="Calibri" w:hAnsi="Calibri" w:cs="Calibri"/>
          <w:sz w:val="24"/>
          <w:szCs w:val="24"/>
          <w:lang w:val="es-ES"/>
        </w:rPr>
        <w:t xml:space="preserve">, beneficiar al materialelor recuperate la precolectare sau prin sortare din deşeurile urbane, asigură transportul corespunzător tipului de materiale sortate la depozitul propriu de stocare a acestor materiale. </w:t>
      </w:r>
      <w:r>
        <w:rPr>
          <w:rFonts w:ascii="Calibri" w:hAnsi="Calibri" w:cs="Calibri"/>
          <w:sz w:val="24"/>
          <w:szCs w:val="24"/>
          <w:lang w:val="es-ES"/>
        </w:rPr>
        <w:tab/>
      </w:r>
      <w:r w:rsidRPr="00A31210">
        <w:rPr>
          <w:rFonts w:ascii="Calibri" w:hAnsi="Calibri" w:cs="Calibri"/>
          <w:sz w:val="24"/>
          <w:szCs w:val="24"/>
          <w:lang w:val="es-ES"/>
        </w:rPr>
        <w:t>Depozitele de stocare a materialelor recuperate trebuie să îndeplinească condiţiile impuse de protecţia mediului şi de protejare a sănătăţii oamenilor.</w:t>
      </w:r>
    </w:p>
    <w:p w:rsidR="00A25C20" w:rsidRPr="00A31210" w:rsidRDefault="00A25C20" w:rsidP="00A25C20">
      <w:pPr>
        <w:pStyle w:val="NoSpacing"/>
        <w:rPr>
          <w:rFonts w:ascii="Calibri" w:hAnsi="Calibri" w:cs="Calibri"/>
          <w:sz w:val="24"/>
          <w:szCs w:val="24"/>
          <w:lang w:val="es-ES"/>
        </w:rPr>
      </w:pPr>
      <w:r>
        <w:rPr>
          <w:rFonts w:ascii="Calibri" w:hAnsi="Calibri" w:cs="Calibri"/>
          <w:b/>
          <w:sz w:val="24"/>
          <w:szCs w:val="24"/>
          <w:lang w:val="es-ES"/>
        </w:rPr>
        <w:tab/>
      </w:r>
      <w:r w:rsidRPr="00A31210">
        <w:rPr>
          <w:rFonts w:ascii="Calibri" w:hAnsi="Calibri" w:cs="Calibri"/>
          <w:b/>
          <w:sz w:val="24"/>
          <w:szCs w:val="24"/>
          <w:lang w:val="es-ES"/>
        </w:rPr>
        <w:t xml:space="preserve">Art. 13. </w:t>
      </w:r>
      <w:r>
        <w:rPr>
          <w:rFonts w:ascii="Calibri" w:hAnsi="Calibri" w:cs="Calibri"/>
          <w:sz w:val="24"/>
          <w:szCs w:val="24"/>
          <w:lang w:val="es-ES"/>
        </w:rPr>
        <w:t>Î</w:t>
      </w:r>
      <w:r w:rsidRPr="00A31210">
        <w:rPr>
          <w:rFonts w:ascii="Calibri" w:hAnsi="Calibri" w:cs="Calibri"/>
          <w:sz w:val="24"/>
          <w:szCs w:val="24"/>
          <w:lang w:val="es-ES"/>
        </w:rPr>
        <w:t>n cadrul depozitului vor fi acceptate numai deşeurile de tip rural si cele asimilabile cu acestea, aduse în mijloace de transport autorizate.</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r>
      <w:r w:rsidRPr="00A31210">
        <w:rPr>
          <w:rFonts w:ascii="Calibri" w:hAnsi="Calibri" w:cs="Calibri"/>
          <w:sz w:val="24"/>
          <w:szCs w:val="24"/>
          <w:lang w:val="es-ES"/>
        </w:rPr>
        <w:t xml:space="preserve">Deşeurile neutralizate provenite de la producătorii de deşeuri toxice şi periculoase sau provenite din activitatea de construcţii vor putea fi depozitate cu acceptul operatorilor depozitului, </w:t>
      </w:r>
      <w:r w:rsidRPr="00A31210">
        <w:rPr>
          <w:rFonts w:ascii="Calibri" w:hAnsi="Calibri" w:cs="Calibri"/>
          <w:sz w:val="24"/>
          <w:szCs w:val="24"/>
          <w:lang w:val="es-ES"/>
        </w:rPr>
        <w:lastRenderedPageBreak/>
        <w:t>numai însoţite de avizul Agentiei de Protecţia Mediului şi al Direcţiei de Sănătate Publică.</w:t>
      </w:r>
    </w:p>
    <w:p w:rsidR="00A25C20" w:rsidRDefault="00A25C20" w:rsidP="00A25C20">
      <w:pPr>
        <w:pStyle w:val="NoSpacing"/>
        <w:rPr>
          <w:rFonts w:ascii="Calibri" w:hAnsi="Calibri" w:cs="Calibri"/>
          <w:b/>
          <w:sz w:val="24"/>
          <w:szCs w:val="24"/>
          <w:lang w:val="es-ES"/>
        </w:rPr>
      </w:pPr>
    </w:p>
    <w:p w:rsidR="00A25C20" w:rsidRPr="00854FE1" w:rsidRDefault="00A25C20" w:rsidP="00A25C20">
      <w:pPr>
        <w:pStyle w:val="NoSpacing"/>
        <w:rPr>
          <w:rFonts w:ascii="Calibri" w:hAnsi="Calibri" w:cs="Calibri"/>
          <w:sz w:val="24"/>
          <w:szCs w:val="24"/>
          <w:u w:val="single"/>
          <w:lang w:val="es-ES"/>
        </w:rPr>
      </w:pPr>
      <w:r>
        <w:rPr>
          <w:rFonts w:ascii="Calibri" w:hAnsi="Calibri" w:cs="Calibri"/>
          <w:b/>
          <w:sz w:val="24"/>
          <w:szCs w:val="24"/>
          <w:lang w:val="es-ES"/>
        </w:rPr>
        <w:tab/>
      </w:r>
      <w:r w:rsidRPr="00854FE1">
        <w:rPr>
          <w:rFonts w:ascii="Calibri" w:hAnsi="Calibri" w:cs="Calibri"/>
          <w:sz w:val="24"/>
          <w:szCs w:val="24"/>
          <w:u w:val="single"/>
          <w:lang w:val="es-ES"/>
        </w:rPr>
        <w:t>II. 5. Conditii privind gestionarea fiecarui tip de deşeuri</w:t>
      </w:r>
    </w:p>
    <w:p w:rsidR="00A25C20" w:rsidRPr="00A31210" w:rsidRDefault="00A25C20" w:rsidP="00A25C20">
      <w:pPr>
        <w:pStyle w:val="NoSpacing"/>
        <w:rPr>
          <w:rFonts w:ascii="Calibri" w:hAnsi="Calibri" w:cs="Calibri"/>
          <w:b/>
          <w:sz w:val="24"/>
          <w:szCs w:val="24"/>
          <w:u w:val="single"/>
          <w:lang w:val="es-ES"/>
        </w:rPr>
      </w:pPr>
      <w:r w:rsidRPr="00A31210">
        <w:rPr>
          <w:rFonts w:ascii="Calibri" w:hAnsi="Calibri" w:cs="Calibri"/>
          <w:sz w:val="24"/>
          <w:szCs w:val="24"/>
          <w:lang w:val="es-ES"/>
        </w:rPr>
        <w:tab/>
      </w:r>
      <w:r w:rsidRPr="00854FE1">
        <w:rPr>
          <w:rFonts w:ascii="Calibri" w:hAnsi="Calibri" w:cs="Calibri"/>
          <w:b/>
          <w:sz w:val="24"/>
          <w:szCs w:val="24"/>
          <w:lang w:val="es-ES"/>
        </w:rPr>
        <w:t>Deşeuri compostabile (fermentabile)</w:t>
      </w:r>
      <w:r>
        <w:rPr>
          <w:rFonts w:ascii="Calibri" w:hAnsi="Calibri" w:cs="Calibri"/>
          <w:b/>
          <w:sz w:val="24"/>
          <w:szCs w:val="24"/>
          <w:lang w:val="es-ES"/>
        </w:rPr>
        <w:t xml:space="preserve"> </w:t>
      </w:r>
    </w:p>
    <w:p w:rsidR="00A25C20" w:rsidRDefault="00A25C20" w:rsidP="00A25C20">
      <w:pPr>
        <w:pStyle w:val="NoSpacing"/>
        <w:rPr>
          <w:rFonts w:ascii="Calibri" w:hAnsi="Calibri" w:cs="Calibri"/>
          <w:sz w:val="24"/>
          <w:szCs w:val="24"/>
          <w:lang w:val="es-ES"/>
        </w:rPr>
      </w:pPr>
      <w:r>
        <w:rPr>
          <w:rFonts w:ascii="Calibri" w:hAnsi="Calibri" w:cs="Calibri"/>
          <w:sz w:val="24"/>
          <w:szCs w:val="24"/>
          <w:lang w:val="es-ES"/>
        </w:rPr>
        <w:tab/>
      </w:r>
      <w:r w:rsidRPr="00A31210">
        <w:rPr>
          <w:rFonts w:ascii="Calibri" w:hAnsi="Calibri" w:cs="Calibri"/>
          <w:b/>
          <w:sz w:val="24"/>
          <w:szCs w:val="24"/>
          <w:lang w:val="es-ES"/>
        </w:rPr>
        <w:t xml:space="preserve">Art. 14. </w:t>
      </w:r>
      <w:r w:rsidRPr="00A31210">
        <w:rPr>
          <w:rFonts w:ascii="Calibri" w:hAnsi="Calibri" w:cs="Calibri"/>
          <w:sz w:val="24"/>
          <w:szCs w:val="24"/>
          <w:lang w:val="es-ES"/>
        </w:rPr>
        <w:t>Deşeurile compostabile sunt fractiuni de origine organica p</w:t>
      </w:r>
      <w:r>
        <w:rPr>
          <w:rFonts w:ascii="Calibri" w:hAnsi="Calibri" w:cs="Calibri"/>
          <w:sz w:val="24"/>
          <w:szCs w:val="24"/>
          <w:lang w:val="es-ES"/>
        </w:rPr>
        <w:t>rovenite din activitatea casnică</w:t>
      </w:r>
      <w:r w:rsidRPr="00A31210">
        <w:rPr>
          <w:rFonts w:ascii="Calibri" w:hAnsi="Calibri" w:cs="Calibri"/>
          <w:sz w:val="24"/>
          <w:szCs w:val="24"/>
          <w:lang w:val="es-ES"/>
        </w:rPr>
        <w:t xml:space="preserve"> si din alte surse si cuprind: </w:t>
      </w:r>
    </w:p>
    <w:p w:rsidR="00A25C20" w:rsidRDefault="00A25C20" w:rsidP="00A25C20">
      <w:pPr>
        <w:pStyle w:val="NoSpacing"/>
        <w:rPr>
          <w:rFonts w:ascii="Calibri" w:hAnsi="Calibri" w:cs="Calibri"/>
          <w:sz w:val="24"/>
          <w:szCs w:val="24"/>
          <w:lang w:val="es-ES"/>
        </w:rPr>
      </w:pPr>
      <w:r>
        <w:rPr>
          <w:rFonts w:ascii="Calibri" w:hAnsi="Calibri" w:cs="Calibri"/>
          <w:sz w:val="24"/>
          <w:szCs w:val="24"/>
          <w:lang w:val="es-ES"/>
        </w:rPr>
        <w:tab/>
        <w:t>-</w:t>
      </w:r>
      <w:r w:rsidRPr="00A31210">
        <w:rPr>
          <w:rFonts w:ascii="Calibri" w:hAnsi="Calibri" w:cs="Calibri"/>
          <w:b/>
          <w:sz w:val="24"/>
          <w:szCs w:val="24"/>
          <w:lang w:val="es-ES"/>
        </w:rPr>
        <w:t>resturi de bucatarie</w:t>
      </w:r>
      <w:r w:rsidRPr="00A31210">
        <w:rPr>
          <w:rFonts w:ascii="Calibri" w:hAnsi="Calibri" w:cs="Calibri"/>
          <w:sz w:val="24"/>
          <w:szCs w:val="24"/>
          <w:lang w:val="es-ES"/>
        </w:rPr>
        <w:t xml:space="preserve"> (resturi de legume, coji si resturi din fructe, coji de oua, zat de cafea si de ceai cu pungi de filtru, hartie de bucatarie si hartie de ziar in cantitati mici, resturi de mancare), </w:t>
      </w:r>
    </w:p>
    <w:p w:rsidR="00A25C20" w:rsidRDefault="00A25C20" w:rsidP="00A25C20">
      <w:pPr>
        <w:pStyle w:val="NoSpacing"/>
        <w:rPr>
          <w:rFonts w:ascii="Calibri" w:hAnsi="Calibri" w:cs="Calibri"/>
          <w:sz w:val="24"/>
          <w:szCs w:val="24"/>
          <w:lang w:val="es-ES"/>
        </w:rPr>
      </w:pPr>
      <w:r>
        <w:rPr>
          <w:rFonts w:ascii="Calibri" w:hAnsi="Calibri" w:cs="Calibri"/>
          <w:sz w:val="24"/>
          <w:szCs w:val="24"/>
          <w:lang w:val="es-ES"/>
        </w:rPr>
        <w:tab/>
        <w:t>-</w:t>
      </w:r>
      <w:r w:rsidRPr="00A31210">
        <w:rPr>
          <w:rFonts w:ascii="Calibri" w:hAnsi="Calibri" w:cs="Calibri"/>
          <w:b/>
          <w:sz w:val="24"/>
          <w:szCs w:val="24"/>
          <w:lang w:val="es-ES"/>
        </w:rPr>
        <w:t>resturi de gradina</w:t>
      </w:r>
      <w:r w:rsidRPr="00A31210">
        <w:rPr>
          <w:rFonts w:ascii="Calibri" w:hAnsi="Calibri" w:cs="Calibri"/>
          <w:sz w:val="24"/>
          <w:szCs w:val="24"/>
          <w:lang w:val="es-ES"/>
        </w:rPr>
        <w:t xml:space="preserve"> (tufisuri, frunze, iarba, flori uscate etc.), </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t>-</w:t>
      </w:r>
      <w:r w:rsidRPr="00A31210">
        <w:rPr>
          <w:rFonts w:ascii="Calibri" w:hAnsi="Calibri" w:cs="Calibri"/>
          <w:b/>
          <w:sz w:val="24"/>
          <w:szCs w:val="24"/>
          <w:lang w:val="es-ES"/>
        </w:rPr>
        <w:t>resturi verzi provenite din parcuri si spatii verzi</w:t>
      </w:r>
      <w:r w:rsidRPr="00A31210">
        <w:rPr>
          <w:rFonts w:ascii="Calibri" w:hAnsi="Calibri" w:cs="Calibri"/>
          <w:sz w:val="24"/>
          <w:szCs w:val="24"/>
          <w:lang w:val="es-ES"/>
        </w:rPr>
        <w:t xml:space="preserve"> (resturi de copaci si arbusti, crengi, frunze), </w:t>
      </w:r>
      <w:r>
        <w:rPr>
          <w:rFonts w:ascii="Calibri" w:hAnsi="Calibri" w:cs="Calibri"/>
          <w:sz w:val="24"/>
          <w:szCs w:val="24"/>
          <w:lang w:val="es-ES"/>
        </w:rPr>
        <w:tab/>
        <w:t>-</w:t>
      </w:r>
      <w:r w:rsidRPr="00A31210">
        <w:rPr>
          <w:rFonts w:ascii="Calibri" w:hAnsi="Calibri" w:cs="Calibri"/>
          <w:b/>
          <w:sz w:val="24"/>
          <w:szCs w:val="24"/>
          <w:lang w:val="es-ES"/>
        </w:rPr>
        <w:t>brazi de Craciun neimpodobiti</w:t>
      </w:r>
      <w:r w:rsidRPr="00A31210">
        <w:rPr>
          <w:rFonts w:ascii="Calibri" w:hAnsi="Calibri" w:cs="Calibri"/>
          <w:sz w:val="24"/>
          <w:szCs w:val="24"/>
          <w:lang w:val="es-ES"/>
        </w:rPr>
        <w:t xml:space="preserve">, </w:t>
      </w:r>
      <w:r w:rsidRPr="00A31210">
        <w:rPr>
          <w:rFonts w:ascii="Calibri" w:hAnsi="Calibri" w:cs="Calibri"/>
          <w:b/>
          <w:sz w:val="24"/>
          <w:szCs w:val="24"/>
          <w:lang w:val="es-ES"/>
        </w:rPr>
        <w:t xml:space="preserve">resturi organice din piete si intreprinderi. </w:t>
      </w:r>
      <w:r w:rsidRPr="00A31210">
        <w:rPr>
          <w:rFonts w:ascii="Calibri" w:hAnsi="Calibri" w:cs="Calibri"/>
          <w:sz w:val="24"/>
          <w:szCs w:val="24"/>
          <w:lang w:val="es-ES"/>
        </w:rPr>
        <w:t>.</w:t>
      </w:r>
    </w:p>
    <w:p w:rsidR="00A25C20" w:rsidRPr="00A25C20" w:rsidRDefault="00A25C20" w:rsidP="00A25C20">
      <w:pPr>
        <w:pStyle w:val="NoSpacing"/>
        <w:rPr>
          <w:rFonts w:ascii="Calibri" w:hAnsi="Calibri" w:cs="Calibri"/>
          <w:sz w:val="24"/>
          <w:szCs w:val="24"/>
          <w:lang w:val="es-ES"/>
        </w:rPr>
      </w:pPr>
      <w:r w:rsidRPr="00A25C20">
        <w:rPr>
          <w:rFonts w:ascii="Calibri" w:hAnsi="Calibri" w:cs="Calibri"/>
          <w:sz w:val="24"/>
          <w:szCs w:val="24"/>
          <w:lang w:val="es-ES"/>
        </w:rPr>
        <w:tab/>
      </w:r>
    </w:p>
    <w:p w:rsidR="00A25C20" w:rsidRPr="00854FE1" w:rsidRDefault="00A25C20" w:rsidP="00A25C20">
      <w:pPr>
        <w:pStyle w:val="NoSpacing"/>
        <w:rPr>
          <w:rFonts w:ascii="Calibri" w:hAnsi="Calibri" w:cs="Calibri"/>
          <w:b/>
          <w:sz w:val="24"/>
          <w:szCs w:val="24"/>
        </w:rPr>
      </w:pPr>
      <w:r w:rsidRPr="00A25C20">
        <w:rPr>
          <w:rFonts w:ascii="Calibri" w:hAnsi="Calibri" w:cs="Calibri"/>
          <w:sz w:val="24"/>
          <w:szCs w:val="24"/>
          <w:lang w:val="es-ES"/>
        </w:rPr>
        <w:tab/>
      </w:r>
      <w:r w:rsidRPr="00854FE1">
        <w:rPr>
          <w:rFonts w:ascii="Calibri" w:hAnsi="Calibri" w:cs="Calibri"/>
          <w:b/>
          <w:sz w:val="24"/>
          <w:szCs w:val="24"/>
        </w:rPr>
        <w:t>Deşeuri stradale</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rPr>
        <w:tab/>
      </w:r>
      <w:r w:rsidRPr="00A31210">
        <w:rPr>
          <w:rFonts w:ascii="Calibri" w:hAnsi="Calibri" w:cs="Calibri"/>
          <w:sz w:val="24"/>
          <w:szCs w:val="24"/>
        </w:rPr>
        <w:t xml:space="preserve">Art. 15. </w:t>
      </w:r>
      <w:r w:rsidRPr="00A31210">
        <w:rPr>
          <w:rFonts w:ascii="Calibri" w:hAnsi="Calibri" w:cs="Calibri"/>
          <w:sz w:val="24"/>
          <w:szCs w:val="24"/>
          <w:lang w:val="es-ES"/>
        </w:rPr>
        <w:t xml:space="preserve">(1) Deşeurile stradale provin din activitatea cotidiana a populatiei, de la spatiile verzi, de la animale, din depunerea de substante solide din atmosfera sau din alte activitati specifice cailor de circulatie publica. </w:t>
      </w:r>
    </w:p>
    <w:p w:rsidR="00A25C20" w:rsidRPr="00A31210" w:rsidRDefault="00A25C20" w:rsidP="00A25C20">
      <w:pPr>
        <w:pStyle w:val="NoSpacing"/>
        <w:rPr>
          <w:rFonts w:ascii="Calibri" w:hAnsi="Calibri" w:cs="Calibri"/>
          <w:sz w:val="24"/>
          <w:szCs w:val="24"/>
          <w:lang w:val="es-ES"/>
        </w:rPr>
      </w:pPr>
      <w:r w:rsidRPr="00A31210">
        <w:rPr>
          <w:rFonts w:ascii="Calibri" w:hAnsi="Calibri" w:cs="Calibri"/>
          <w:sz w:val="24"/>
          <w:szCs w:val="24"/>
          <w:lang w:val="es-ES"/>
        </w:rPr>
        <w:t xml:space="preserve"> </w:t>
      </w:r>
      <w:r>
        <w:rPr>
          <w:rFonts w:ascii="Calibri" w:hAnsi="Calibri" w:cs="Calibri"/>
          <w:sz w:val="24"/>
          <w:szCs w:val="24"/>
          <w:lang w:val="es-ES"/>
        </w:rPr>
        <w:tab/>
      </w:r>
      <w:r w:rsidRPr="00A31210">
        <w:rPr>
          <w:rFonts w:ascii="Calibri" w:hAnsi="Calibri" w:cs="Calibri"/>
          <w:sz w:val="24"/>
          <w:szCs w:val="24"/>
          <w:lang w:val="es-ES"/>
        </w:rPr>
        <w:t>(2) Evacuarea deşeurilor stradale se realizează prin colectarea recipienţilor stradali, măturarea manuala sau mecanică a străzilor si trotuarelor de pe raza comunei</w:t>
      </w:r>
      <w:r>
        <w:rPr>
          <w:rFonts w:ascii="Calibri" w:hAnsi="Calibri" w:cs="Calibri"/>
          <w:sz w:val="24"/>
          <w:szCs w:val="24"/>
          <w:lang w:val="es-ES"/>
        </w:rPr>
        <w:t xml:space="preserve"> </w:t>
      </w:r>
      <w:proofErr w:type="gramStart"/>
      <w:r>
        <w:rPr>
          <w:rFonts w:ascii="Calibri" w:hAnsi="Calibri" w:cs="Calibri"/>
          <w:sz w:val="24"/>
          <w:szCs w:val="24"/>
          <w:lang w:val="es-ES"/>
        </w:rPr>
        <w:t xml:space="preserve">Frăsinet </w:t>
      </w:r>
      <w:r w:rsidRPr="00A31210">
        <w:rPr>
          <w:rFonts w:ascii="Calibri" w:hAnsi="Calibri" w:cs="Calibri"/>
          <w:sz w:val="24"/>
          <w:szCs w:val="24"/>
          <w:lang w:val="es-ES"/>
        </w:rPr>
        <w:t>,</w:t>
      </w:r>
      <w:proofErr w:type="gramEnd"/>
      <w:r w:rsidRPr="00A31210">
        <w:rPr>
          <w:rFonts w:ascii="Calibri" w:hAnsi="Calibri" w:cs="Calibri"/>
          <w:sz w:val="24"/>
          <w:szCs w:val="24"/>
          <w:lang w:val="es-ES"/>
        </w:rPr>
        <w:t xml:space="preserve"> conform graficului de salubrizare a localităţii, stabilit de Primăria comunei </w:t>
      </w:r>
      <w:r>
        <w:rPr>
          <w:rFonts w:ascii="Calibri" w:hAnsi="Calibri" w:cs="Calibri"/>
          <w:sz w:val="24"/>
          <w:szCs w:val="24"/>
          <w:lang w:val="es-ES"/>
        </w:rPr>
        <w:t>Frăsinet</w:t>
      </w:r>
      <w:r w:rsidRPr="00A31210">
        <w:rPr>
          <w:rFonts w:ascii="Calibri" w:hAnsi="Calibri" w:cs="Calibri"/>
          <w:sz w:val="24"/>
          <w:szCs w:val="24"/>
          <w:lang w:val="es-ES"/>
        </w:rPr>
        <w:t xml:space="preserve"> cu avizul Directiei de Sănătate Publica.</w:t>
      </w:r>
      <w:r>
        <w:rPr>
          <w:rFonts w:ascii="Calibri" w:hAnsi="Calibri" w:cs="Calibri"/>
          <w:sz w:val="24"/>
          <w:szCs w:val="24"/>
          <w:lang w:val="es-ES"/>
        </w:rPr>
        <w:t xml:space="preserve"> </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r>
      <w:r w:rsidRPr="00A31210">
        <w:rPr>
          <w:rFonts w:ascii="Calibri" w:hAnsi="Calibri" w:cs="Calibri"/>
          <w:sz w:val="24"/>
          <w:szCs w:val="24"/>
          <w:lang w:val="es-ES"/>
        </w:rPr>
        <w:t>(4) Deşeurile stradale rezultate din activitatea de intretinere si amenajare a zonelor verzi (crengi, frunze, iarba, etc) vor fi evacuate si tratate in acelasi fel ca si deşeurile compostabile.</w:t>
      </w:r>
    </w:p>
    <w:p w:rsidR="00A25C20" w:rsidRPr="00A25C20" w:rsidRDefault="00A25C20" w:rsidP="00A25C20">
      <w:pPr>
        <w:pStyle w:val="NoSpacing"/>
        <w:rPr>
          <w:rFonts w:ascii="Calibri" w:hAnsi="Calibri" w:cs="Calibri"/>
          <w:b/>
          <w:sz w:val="24"/>
          <w:szCs w:val="24"/>
          <w:lang w:val="es-ES"/>
        </w:rPr>
      </w:pPr>
    </w:p>
    <w:p w:rsidR="00A25C20" w:rsidRPr="00A25C20" w:rsidRDefault="00A25C20" w:rsidP="00A25C20">
      <w:pPr>
        <w:pStyle w:val="NoSpacing"/>
        <w:rPr>
          <w:rFonts w:ascii="Calibri" w:hAnsi="Calibri" w:cs="Calibri"/>
          <w:b/>
          <w:sz w:val="24"/>
          <w:szCs w:val="24"/>
          <w:lang w:val="es-ES"/>
        </w:rPr>
      </w:pPr>
      <w:r w:rsidRPr="00A25C20">
        <w:rPr>
          <w:rFonts w:ascii="Calibri" w:hAnsi="Calibri" w:cs="Calibri"/>
          <w:b/>
          <w:sz w:val="24"/>
          <w:szCs w:val="24"/>
          <w:lang w:val="es-ES"/>
        </w:rPr>
        <w:tab/>
        <w:t>Deşeuri de ambalaje</w:t>
      </w:r>
    </w:p>
    <w:p w:rsidR="00A25C20" w:rsidRPr="00A31210" w:rsidRDefault="00A25C20" w:rsidP="00A25C20">
      <w:pPr>
        <w:pStyle w:val="NoSpacing"/>
        <w:rPr>
          <w:rFonts w:ascii="Calibri" w:hAnsi="Calibri" w:cs="Calibri"/>
          <w:sz w:val="24"/>
          <w:szCs w:val="24"/>
          <w:lang w:val="fr-FR"/>
        </w:rPr>
      </w:pPr>
      <w:r w:rsidRPr="00A25C20">
        <w:rPr>
          <w:rFonts w:ascii="Calibri" w:hAnsi="Calibri" w:cs="Calibri"/>
          <w:b/>
          <w:sz w:val="24"/>
          <w:szCs w:val="24"/>
          <w:lang w:val="es-ES"/>
        </w:rPr>
        <w:tab/>
        <w:t xml:space="preserve">Art. 16. </w:t>
      </w:r>
      <w:r w:rsidRPr="00A31210">
        <w:rPr>
          <w:rFonts w:ascii="Calibri" w:hAnsi="Calibri" w:cs="Calibri"/>
          <w:sz w:val="24"/>
          <w:szCs w:val="24"/>
          <w:lang w:val="fr-FR"/>
        </w:rPr>
        <w:t xml:space="preserve">Deşeurile de ambalaje sunt constituite din deşeuri de hartie si carton, sticla, PET si materiale plastice, metale, textile. </w:t>
      </w:r>
    </w:p>
    <w:p w:rsidR="00A25C20" w:rsidRPr="00A31210" w:rsidRDefault="00A25C20" w:rsidP="00A25C20">
      <w:pPr>
        <w:pStyle w:val="NoSpacing"/>
        <w:rPr>
          <w:rFonts w:ascii="Calibri" w:hAnsi="Calibri" w:cs="Calibri"/>
          <w:sz w:val="24"/>
          <w:szCs w:val="24"/>
          <w:lang w:val="fr-FR"/>
        </w:rPr>
      </w:pPr>
      <w:r>
        <w:rPr>
          <w:rFonts w:ascii="Calibri" w:hAnsi="Calibri" w:cs="Calibri"/>
          <w:sz w:val="24"/>
          <w:szCs w:val="24"/>
          <w:lang w:val="fr-FR"/>
        </w:rPr>
        <w:tab/>
        <w:t>Deș</w:t>
      </w:r>
      <w:r w:rsidRPr="00A31210">
        <w:rPr>
          <w:rFonts w:ascii="Calibri" w:hAnsi="Calibri" w:cs="Calibri"/>
          <w:sz w:val="24"/>
          <w:szCs w:val="24"/>
          <w:lang w:val="fr-FR"/>
        </w:rPr>
        <w:t>eurile de hartie, sticla alba si colorata si plas</w:t>
      </w:r>
      <w:r>
        <w:rPr>
          <w:rFonts w:ascii="Calibri" w:hAnsi="Calibri" w:cs="Calibri"/>
          <w:sz w:val="24"/>
          <w:szCs w:val="24"/>
          <w:lang w:val="fr-FR"/>
        </w:rPr>
        <w:t>ticul vor fi colectate in cele 2</w:t>
      </w:r>
      <w:r w:rsidRPr="00A31210">
        <w:rPr>
          <w:rFonts w:ascii="Calibri" w:hAnsi="Calibri" w:cs="Calibri"/>
          <w:sz w:val="24"/>
          <w:szCs w:val="24"/>
          <w:lang w:val="fr-FR"/>
        </w:rPr>
        <w:t xml:space="preserve"> puncte de precolectare prevazute cu containere standardizate in vederea valorificarii ulterioare.</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fr-FR"/>
        </w:rPr>
        <w:tab/>
      </w:r>
      <w:r w:rsidRPr="00A31210">
        <w:rPr>
          <w:rFonts w:ascii="Calibri" w:hAnsi="Calibri" w:cs="Calibri"/>
          <w:sz w:val="24"/>
          <w:szCs w:val="24"/>
          <w:lang w:val="es-ES"/>
        </w:rPr>
        <w:t>Este interzisa depozitarea deşeurilor de ambalaje langa containerele specializate, precum si aruncarea altor categorii de deşeuri in acesti recipienti.</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t>Î</w:t>
      </w:r>
      <w:r w:rsidRPr="00A31210">
        <w:rPr>
          <w:rFonts w:ascii="Calibri" w:hAnsi="Calibri" w:cs="Calibri"/>
          <w:sz w:val="24"/>
          <w:szCs w:val="24"/>
          <w:lang w:val="es-ES"/>
        </w:rPr>
        <w:t xml:space="preserve">n cazul deşeurilor de sticla, pentru evitarea zgomotului este permisa aruncarea sticlei in containere numai in zilele de lucru intre orele 7-13 si 15-19, pe cat posibil silentios. </w:t>
      </w:r>
    </w:p>
    <w:p w:rsidR="00A25C20" w:rsidRDefault="00A25C20" w:rsidP="00A25C20">
      <w:pPr>
        <w:pStyle w:val="NoSpacing"/>
        <w:rPr>
          <w:rFonts w:ascii="Calibri" w:hAnsi="Calibri" w:cs="Calibri"/>
          <w:b/>
          <w:sz w:val="24"/>
          <w:szCs w:val="24"/>
          <w:lang w:val="es-ES"/>
        </w:rPr>
      </w:pPr>
    </w:p>
    <w:p w:rsidR="00A25C20" w:rsidRPr="00030564" w:rsidRDefault="00A25C20" w:rsidP="00A25C20">
      <w:pPr>
        <w:pStyle w:val="NoSpacing"/>
        <w:rPr>
          <w:rFonts w:ascii="Calibri" w:hAnsi="Calibri" w:cs="Calibri"/>
          <w:b/>
          <w:sz w:val="24"/>
          <w:szCs w:val="24"/>
          <w:lang w:val="es-ES"/>
        </w:rPr>
      </w:pPr>
      <w:r>
        <w:rPr>
          <w:rFonts w:ascii="Calibri" w:hAnsi="Calibri" w:cs="Calibri"/>
          <w:b/>
          <w:sz w:val="24"/>
          <w:szCs w:val="24"/>
          <w:lang w:val="es-ES"/>
        </w:rPr>
        <w:tab/>
      </w:r>
      <w:r w:rsidRPr="00030564">
        <w:rPr>
          <w:rFonts w:ascii="Calibri" w:hAnsi="Calibri" w:cs="Calibri"/>
          <w:b/>
          <w:sz w:val="24"/>
          <w:szCs w:val="24"/>
          <w:lang w:val="es-ES"/>
        </w:rPr>
        <w:t xml:space="preserve">Uleiuri uzate, baterii si acumulatori, anvelope uzate </w:t>
      </w:r>
    </w:p>
    <w:p w:rsidR="00A25C20" w:rsidRPr="00A31210" w:rsidRDefault="00A25C20" w:rsidP="00A25C20">
      <w:pPr>
        <w:pStyle w:val="NoSpacing"/>
        <w:rPr>
          <w:rFonts w:ascii="Calibri" w:hAnsi="Calibri" w:cs="Calibri"/>
          <w:sz w:val="24"/>
          <w:szCs w:val="24"/>
          <w:lang w:val="es-ES"/>
        </w:rPr>
      </w:pPr>
      <w:r>
        <w:rPr>
          <w:rFonts w:ascii="Calibri" w:hAnsi="Calibri" w:cs="Calibri"/>
          <w:b/>
          <w:sz w:val="24"/>
          <w:szCs w:val="24"/>
          <w:lang w:val="es-ES"/>
        </w:rPr>
        <w:tab/>
      </w:r>
      <w:r w:rsidRPr="00A31210">
        <w:rPr>
          <w:rFonts w:ascii="Calibri" w:hAnsi="Calibri" w:cs="Calibri"/>
          <w:b/>
          <w:sz w:val="24"/>
          <w:szCs w:val="24"/>
          <w:lang w:val="es-ES"/>
        </w:rPr>
        <w:t xml:space="preserve">Art. 17. </w:t>
      </w:r>
      <w:r w:rsidRPr="00A31210">
        <w:rPr>
          <w:rFonts w:ascii="Calibri" w:hAnsi="Calibri" w:cs="Calibri"/>
          <w:sz w:val="24"/>
          <w:szCs w:val="24"/>
          <w:lang w:val="es-ES"/>
        </w:rPr>
        <w:t>(1) Persoanele</w:t>
      </w:r>
      <w:r w:rsidRPr="00A31210">
        <w:rPr>
          <w:rFonts w:ascii="Calibri" w:hAnsi="Calibri" w:cs="Calibri"/>
          <w:b/>
          <w:sz w:val="24"/>
          <w:szCs w:val="24"/>
          <w:lang w:val="es-ES"/>
        </w:rPr>
        <w:t xml:space="preserve"> </w:t>
      </w:r>
      <w:r w:rsidRPr="00A31210">
        <w:rPr>
          <w:rFonts w:ascii="Calibri" w:hAnsi="Calibri" w:cs="Calibri"/>
          <w:sz w:val="24"/>
          <w:szCs w:val="24"/>
          <w:lang w:val="es-ES"/>
        </w:rPr>
        <w:t>fizice si juridice care detin uleiuri uzate</w:t>
      </w:r>
      <w:r w:rsidRPr="00A31210">
        <w:rPr>
          <w:rFonts w:ascii="Calibri" w:hAnsi="Calibri" w:cs="Calibri"/>
          <w:b/>
          <w:sz w:val="24"/>
          <w:szCs w:val="24"/>
          <w:lang w:val="es-ES"/>
        </w:rPr>
        <w:t xml:space="preserve"> </w:t>
      </w:r>
      <w:r w:rsidRPr="00A31210">
        <w:rPr>
          <w:rFonts w:ascii="Calibri" w:hAnsi="Calibri" w:cs="Calibri"/>
          <w:sz w:val="24"/>
          <w:szCs w:val="24"/>
          <w:lang w:val="es-ES"/>
        </w:rPr>
        <w:t>sunt obligate sa predea cu titlu gratuit intreaga cantitate persoanelor juridice autorizate sa desfasoare activitati de colectare a uleiurilor uzate (de exemplu statiile de distributie a carburantilor). Este interzisa abandonarea, evacuarea pe sol sau depozitarea uleiurilor uzate in punctele de precolectare a deşeurilor urbane.</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r>
      <w:r w:rsidRPr="00A31210">
        <w:rPr>
          <w:rFonts w:ascii="Calibri" w:hAnsi="Calibri" w:cs="Calibri"/>
          <w:sz w:val="24"/>
          <w:szCs w:val="24"/>
          <w:lang w:val="es-ES"/>
        </w:rPr>
        <w:t>(2) Persoanele fizice si juridice care detin mijloace de transport sau utilaje echipate cu baterii si/sau acumulatori pentru autovehicule au obligatia sa predea bateriile si/sau acumulatorii uzati cu electrolitul si componentele solide continute persoanelor juridice care comercializeaza baterii si/sau acumulatori pentru autovehicule ori persoanelor juridice care desfasoara activitate de colectare sau de valorificare a acestora.</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t>(3)</w:t>
      </w:r>
      <w:r w:rsidRPr="00A31210">
        <w:rPr>
          <w:rFonts w:ascii="Calibri" w:hAnsi="Calibri" w:cs="Calibri"/>
          <w:sz w:val="24"/>
          <w:szCs w:val="24"/>
          <w:lang w:val="es-ES"/>
        </w:rPr>
        <w:t>Se interzice persoanelor fizice si juridice:</w:t>
      </w:r>
    </w:p>
    <w:p w:rsidR="00A25C20" w:rsidRPr="00A31210" w:rsidRDefault="00A25C20" w:rsidP="00A25C20">
      <w:pPr>
        <w:pStyle w:val="NoSpacing"/>
        <w:rPr>
          <w:rFonts w:ascii="Calibri" w:hAnsi="Calibri" w:cs="Calibri"/>
          <w:sz w:val="24"/>
          <w:szCs w:val="24"/>
          <w:lang w:val="es-ES"/>
        </w:rPr>
      </w:pPr>
      <w:r>
        <w:rPr>
          <w:rFonts w:ascii="Calibri" w:hAnsi="Calibri" w:cs="Calibri"/>
          <w:b/>
          <w:sz w:val="24"/>
          <w:szCs w:val="24"/>
          <w:lang w:val="es-ES"/>
        </w:rPr>
        <w:tab/>
      </w:r>
      <w:r w:rsidRPr="00A31210">
        <w:rPr>
          <w:rFonts w:ascii="Calibri" w:hAnsi="Calibri" w:cs="Calibri"/>
          <w:b/>
          <w:sz w:val="24"/>
          <w:szCs w:val="24"/>
          <w:lang w:val="es-ES"/>
        </w:rPr>
        <w:t>a)</w:t>
      </w:r>
      <w:r w:rsidRPr="00A31210">
        <w:rPr>
          <w:rFonts w:ascii="Calibri" w:hAnsi="Calibri" w:cs="Calibri"/>
          <w:sz w:val="24"/>
          <w:szCs w:val="24"/>
          <w:lang w:val="es-ES"/>
        </w:rPr>
        <w:t xml:space="preserve"> abandonarea bateriilor si a acumulatorilor uzati sau a componentelor solide ale acestora in punctele de precolectare a deşeurilor rurale pe vaile paraielor, pe drumuri sau alte locuri neautorizate;</w:t>
      </w:r>
    </w:p>
    <w:p w:rsidR="00A25C20" w:rsidRPr="00A31210" w:rsidRDefault="00A25C20" w:rsidP="00A25C20">
      <w:pPr>
        <w:pStyle w:val="NoSpacing"/>
        <w:rPr>
          <w:rFonts w:ascii="Calibri" w:hAnsi="Calibri" w:cs="Calibri"/>
          <w:sz w:val="24"/>
          <w:szCs w:val="24"/>
          <w:lang w:val="es-ES"/>
        </w:rPr>
      </w:pPr>
      <w:r>
        <w:rPr>
          <w:rFonts w:ascii="Calibri" w:hAnsi="Calibri" w:cs="Calibri"/>
          <w:b/>
          <w:sz w:val="24"/>
          <w:szCs w:val="24"/>
          <w:lang w:val="es-ES"/>
        </w:rPr>
        <w:tab/>
      </w:r>
      <w:r w:rsidRPr="00A31210">
        <w:rPr>
          <w:rFonts w:ascii="Calibri" w:hAnsi="Calibri" w:cs="Calibri"/>
          <w:b/>
          <w:sz w:val="24"/>
          <w:szCs w:val="24"/>
          <w:lang w:val="es-ES"/>
        </w:rPr>
        <w:t>b)</w:t>
      </w:r>
      <w:r w:rsidRPr="00A31210">
        <w:rPr>
          <w:rFonts w:ascii="Calibri" w:hAnsi="Calibri" w:cs="Calibri"/>
          <w:sz w:val="24"/>
          <w:szCs w:val="24"/>
          <w:lang w:val="es-ES"/>
        </w:rPr>
        <w:t xml:space="preserve"> deversarea electrolitului din acumulatorii uzati pentru autovehicule pe sol, in apele de suprafata, apele subterane si in sistemele de canalizare;</w:t>
      </w:r>
    </w:p>
    <w:p w:rsidR="00A25C20" w:rsidRPr="00A31210" w:rsidRDefault="00A25C20" w:rsidP="00A25C20">
      <w:pPr>
        <w:pStyle w:val="NoSpacing"/>
        <w:rPr>
          <w:rFonts w:ascii="Calibri" w:hAnsi="Calibri" w:cs="Calibri"/>
          <w:sz w:val="24"/>
          <w:szCs w:val="24"/>
          <w:lang w:val="es-ES"/>
        </w:rPr>
      </w:pPr>
      <w:r>
        <w:rPr>
          <w:rFonts w:ascii="Calibri" w:hAnsi="Calibri" w:cs="Calibri"/>
          <w:b/>
          <w:sz w:val="24"/>
          <w:szCs w:val="24"/>
          <w:lang w:val="es-ES"/>
        </w:rPr>
        <w:tab/>
      </w:r>
      <w:r w:rsidRPr="00A31210">
        <w:rPr>
          <w:rFonts w:ascii="Calibri" w:hAnsi="Calibri" w:cs="Calibri"/>
          <w:b/>
          <w:sz w:val="24"/>
          <w:szCs w:val="24"/>
          <w:lang w:val="es-ES"/>
        </w:rPr>
        <w:t>c)</w:t>
      </w:r>
      <w:r w:rsidRPr="00A31210">
        <w:rPr>
          <w:rFonts w:ascii="Calibri" w:hAnsi="Calibri" w:cs="Calibri"/>
          <w:sz w:val="24"/>
          <w:szCs w:val="24"/>
          <w:lang w:val="es-ES"/>
        </w:rPr>
        <w:t xml:space="preserve"> deteriorarea carcaselor bateriilor si ale acumulatorilor uzati.</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t>(4)</w:t>
      </w:r>
      <w:r w:rsidRPr="00A31210">
        <w:rPr>
          <w:rFonts w:ascii="Calibri" w:hAnsi="Calibri" w:cs="Calibri"/>
          <w:sz w:val="24"/>
          <w:szCs w:val="24"/>
        </w:rPr>
        <w:t xml:space="preserve">Persoanele fizice si persoanele juridice </w:t>
      </w:r>
      <w:proofErr w:type="gramStart"/>
      <w:r w:rsidRPr="00A31210">
        <w:rPr>
          <w:rFonts w:ascii="Calibri" w:hAnsi="Calibri" w:cs="Calibri"/>
          <w:sz w:val="24"/>
          <w:szCs w:val="24"/>
        </w:rPr>
        <w:t>care detin</w:t>
      </w:r>
      <w:proofErr w:type="gramEnd"/>
      <w:r w:rsidRPr="00A31210">
        <w:rPr>
          <w:rFonts w:ascii="Calibri" w:hAnsi="Calibri" w:cs="Calibri"/>
          <w:sz w:val="24"/>
          <w:szCs w:val="24"/>
        </w:rPr>
        <w:t xml:space="preserve"> anvelope uzate au urmatoarele obligatii:</w:t>
      </w:r>
    </w:p>
    <w:p w:rsidR="00A25C20" w:rsidRPr="00A31210" w:rsidRDefault="00A25C20" w:rsidP="00A25C20">
      <w:pPr>
        <w:pStyle w:val="NoSpacing"/>
        <w:rPr>
          <w:rFonts w:ascii="Calibri" w:hAnsi="Calibri" w:cs="Calibri"/>
          <w:sz w:val="24"/>
          <w:szCs w:val="24"/>
          <w:lang w:val="fr-FR"/>
        </w:rPr>
      </w:pPr>
      <w:r w:rsidRPr="00A31210">
        <w:rPr>
          <w:rFonts w:ascii="Calibri" w:hAnsi="Calibri" w:cs="Calibri"/>
          <w:b/>
          <w:sz w:val="24"/>
          <w:szCs w:val="24"/>
          <w:lang w:val="fr-FR"/>
        </w:rPr>
        <w:t xml:space="preserve">                  a)</w:t>
      </w:r>
      <w:r w:rsidRPr="00A31210">
        <w:rPr>
          <w:rFonts w:ascii="Calibri" w:hAnsi="Calibri" w:cs="Calibri"/>
          <w:sz w:val="24"/>
          <w:szCs w:val="24"/>
          <w:lang w:val="fr-FR"/>
        </w:rPr>
        <w:t xml:space="preserve"> să nu le abandoneze pe sol, prin ingropare, in apele de suprafata </w:t>
      </w:r>
    </w:p>
    <w:p w:rsidR="00A25C20" w:rsidRPr="00A31210" w:rsidRDefault="00A25C20" w:rsidP="00A25C20">
      <w:pPr>
        <w:pStyle w:val="NoSpacing"/>
        <w:rPr>
          <w:rFonts w:ascii="Calibri" w:hAnsi="Calibri" w:cs="Calibri"/>
          <w:sz w:val="24"/>
          <w:szCs w:val="24"/>
          <w:lang w:val="fr-FR"/>
        </w:rPr>
      </w:pPr>
      <w:r w:rsidRPr="00A31210">
        <w:rPr>
          <w:rFonts w:ascii="Calibri" w:hAnsi="Calibri" w:cs="Calibri"/>
          <w:b/>
          <w:sz w:val="24"/>
          <w:szCs w:val="24"/>
          <w:lang w:val="fr-FR"/>
        </w:rPr>
        <w:t xml:space="preserve">                  b)</w:t>
      </w:r>
      <w:r w:rsidRPr="00A31210">
        <w:rPr>
          <w:rFonts w:ascii="Calibri" w:hAnsi="Calibri" w:cs="Calibri"/>
          <w:sz w:val="24"/>
          <w:szCs w:val="24"/>
          <w:lang w:val="fr-FR"/>
        </w:rPr>
        <w:t xml:space="preserve"> să nu le incinereze</w:t>
      </w:r>
      <w:r>
        <w:rPr>
          <w:rFonts w:ascii="Calibri" w:hAnsi="Calibri" w:cs="Calibri"/>
          <w:sz w:val="24"/>
          <w:szCs w:val="24"/>
          <w:lang w:val="fr-FR"/>
        </w:rPr>
        <w:t xml:space="preserve"> decat î</w:t>
      </w:r>
      <w:r w:rsidRPr="00A31210">
        <w:rPr>
          <w:rFonts w:ascii="Calibri" w:hAnsi="Calibri" w:cs="Calibri"/>
          <w:sz w:val="24"/>
          <w:szCs w:val="24"/>
          <w:lang w:val="fr-FR"/>
        </w:rPr>
        <w:t xml:space="preserve">n </w:t>
      </w:r>
      <w:r>
        <w:rPr>
          <w:rFonts w:ascii="Calibri" w:hAnsi="Calibri" w:cs="Calibri"/>
          <w:sz w:val="24"/>
          <w:szCs w:val="24"/>
          <w:lang w:val="fr-FR"/>
        </w:rPr>
        <w:t>conformitate cu prevederile Legii nr.278/24.10.2013 – privind emisiile industriale</w:t>
      </w:r>
      <w:r w:rsidRPr="00A31210">
        <w:rPr>
          <w:rFonts w:ascii="Calibri" w:hAnsi="Calibri" w:cs="Calibri"/>
          <w:sz w:val="24"/>
          <w:szCs w:val="24"/>
          <w:lang w:val="fr-FR"/>
        </w:rPr>
        <w:t>;</w:t>
      </w:r>
    </w:p>
    <w:p w:rsidR="00A25C20" w:rsidRPr="00A31210" w:rsidRDefault="00A25C20" w:rsidP="00A25C20">
      <w:pPr>
        <w:pStyle w:val="NoSpacing"/>
        <w:rPr>
          <w:rFonts w:ascii="Calibri" w:hAnsi="Calibri" w:cs="Calibri"/>
          <w:sz w:val="24"/>
          <w:szCs w:val="24"/>
          <w:lang w:val="fr-FR"/>
        </w:rPr>
      </w:pPr>
      <w:r w:rsidRPr="00A31210">
        <w:rPr>
          <w:rFonts w:ascii="Calibri" w:hAnsi="Calibri" w:cs="Calibri"/>
          <w:b/>
          <w:sz w:val="24"/>
          <w:szCs w:val="24"/>
          <w:lang w:val="fr-FR"/>
        </w:rPr>
        <w:lastRenderedPageBreak/>
        <w:t xml:space="preserve">                 c)</w:t>
      </w:r>
      <w:r w:rsidRPr="00A31210">
        <w:rPr>
          <w:rFonts w:ascii="Calibri" w:hAnsi="Calibri" w:cs="Calibri"/>
          <w:sz w:val="24"/>
          <w:szCs w:val="24"/>
          <w:lang w:val="fr-FR"/>
        </w:rPr>
        <w:t xml:space="preserve"> să le predea persoanelor juridice care comercializeaza anvelope noi si/sau anvelope uzate destinate reutilizarii ori persoanelor juridice autorizate sa le colecteze si/sau sa le valorifice conform legislatiei in vigoare.</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t>(5)</w:t>
      </w:r>
      <w:r w:rsidRPr="00A31210">
        <w:rPr>
          <w:rFonts w:ascii="Calibri" w:hAnsi="Calibri" w:cs="Calibri"/>
          <w:sz w:val="24"/>
          <w:szCs w:val="24"/>
        </w:rPr>
        <w:t>Persoanele juridice care comercializeaza anvelope noi si/sau anvelope uzate destinate reutilizarii sunt obligate:</w:t>
      </w:r>
    </w:p>
    <w:p w:rsidR="00A25C20" w:rsidRPr="00A31210" w:rsidRDefault="00A25C20" w:rsidP="00A25C20">
      <w:pPr>
        <w:pStyle w:val="NoSpacing"/>
        <w:rPr>
          <w:rFonts w:ascii="Calibri" w:hAnsi="Calibri" w:cs="Calibri"/>
          <w:sz w:val="24"/>
          <w:szCs w:val="24"/>
          <w:lang w:val="es-ES"/>
        </w:rPr>
      </w:pPr>
      <w:r w:rsidRPr="00A31210">
        <w:rPr>
          <w:rFonts w:ascii="Calibri" w:hAnsi="Calibri" w:cs="Calibri"/>
          <w:b/>
          <w:sz w:val="24"/>
          <w:szCs w:val="24"/>
          <w:lang w:val="es-ES"/>
        </w:rPr>
        <w:t xml:space="preserve">                   a)</w:t>
      </w:r>
      <w:r w:rsidRPr="00A31210">
        <w:rPr>
          <w:rFonts w:ascii="Calibri" w:hAnsi="Calibri" w:cs="Calibri"/>
          <w:sz w:val="24"/>
          <w:szCs w:val="24"/>
          <w:lang w:val="es-ES"/>
        </w:rPr>
        <w:t xml:space="preserve"> să preia anvelopele uzate de acelasi tip si in aceeasi cantitate cu cele comercializate, aduse de cumparatorul final;</w:t>
      </w:r>
    </w:p>
    <w:p w:rsidR="00A25C20" w:rsidRPr="00A31210" w:rsidRDefault="00A25C20" w:rsidP="00A25C20">
      <w:pPr>
        <w:pStyle w:val="NoSpacing"/>
        <w:rPr>
          <w:rFonts w:ascii="Calibri" w:hAnsi="Calibri" w:cs="Calibri"/>
          <w:sz w:val="24"/>
          <w:szCs w:val="24"/>
          <w:lang w:val="es-ES"/>
        </w:rPr>
      </w:pPr>
      <w:r>
        <w:rPr>
          <w:rFonts w:ascii="Calibri" w:hAnsi="Calibri" w:cs="Calibri"/>
          <w:b/>
          <w:sz w:val="24"/>
          <w:szCs w:val="24"/>
          <w:lang w:val="es-ES"/>
        </w:rPr>
        <w:tab/>
      </w:r>
      <w:r w:rsidRPr="00A31210">
        <w:rPr>
          <w:rFonts w:ascii="Calibri" w:hAnsi="Calibri" w:cs="Calibri"/>
          <w:b/>
          <w:sz w:val="24"/>
          <w:szCs w:val="24"/>
          <w:lang w:val="es-ES"/>
        </w:rPr>
        <w:t>b)</w:t>
      </w:r>
      <w:r w:rsidRPr="00A31210">
        <w:rPr>
          <w:rFonts w:ascii="Calibri" w:hAnsi="Calibri" w:cs="Calibri"/>
          <w:sz w:val="24"/>
          <w:szCs w:val="24"/>
          <w:lang w:val="es-ES"/>
        </w:rPr>
        <w:t xml:space="preserve"> să asigure capacitati de depozitare corespunzatoare pentru anvelopele uzate preluate;</w:t>
      </w:r>
    </w:p>
    <w:p w:rsidR="00A25C20" w:rsidRPr="00A31210" w:rsidRDefault="00A25C20" w:rsidP="00A25C20">
      <w:pPr>
        <w:pStyle w:val="NoSpacing"/>
        <w:rPr>
          <w:rFonts w:ascii="Calibri" w:hAnsi="Calibri" w:cs="Calibri"/>
          <w:sz w:val="24"/>
          <w:szCs w:val="24"/>
          <w:lang w:val="es-ES"/>
        </w:rPr>
      </w:pPr>
      <w:r>
        <w:rPr>
          <w:rFonts w:ascii="Calibri" w:hAnsi="Calibri" w:cs="Calibri"/>
          <w:b/>
          <w:sz w:val="24"/>
          <w:szCs w:val="24"/>
          <w:lang w:val="es-ES"/>
        </w:rPr>
        <w:tab/>
      </w:r>
      <w:r w:rsidRPr="00A31210">
        <w:rPr>
          <w:rFonts w:ascii="Calibri" w:hAnsi="Calibri" w:cs="Calibri"/>
          <w:b/>
          <w:sz w:val="24"/>
          <w:szCs w:val="24"/>
          <w:lang w:val="es-ES"/>
        </w:rPr>
        <w:t>c)</w:t>
      </w:r>
      <w:r w:rsidRPr="00A31210">
        <w:rPr>
          <w:rFonts w:ascii="Calibri" w:hAnsi="Calibri" w:cs="Calibri"/>
          <w:sz w:val="24"/>
          <w:szCs w:val="24"/>
          <w:lang w:val="es-ES"/>
        </w:rPr>
        <w:t xml:space="preserve"> să predea anvelopele uzate preluate persoanelor juridice care introduc pe piata anvelope noi si/sau anvelope uzate destinate reutilizarii ori persoanelor juridice catre care acestea au transferat obligatiile.</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t>(6)</w:t>
      </w:r>
      <w:r w:rsidRPr="00A31210">
        <w:rPr>
          <w:rFonts w:ascii="Calibri" w:hAnsi="Calibri" w:cs="Calibri"/>
          <w:sz w:val="24"/>
          <w:szCs w:val="24"/>
          <w:lang w:val="es-ES"/>
        </w:rPr>
        <w:t>Persoanele juridice care desfasoara activitatea de colectare a anvelopelor uzate sunt obligate:</w:t>
      </w:r>
    </w:p>
    <w:p w:rsidR="00A25C20" w:rsidRPr="00A31210" w:rsidRDefault="00A25C20" w:rsidP="00A25C20">
      <w:pPr>
        <w:pStyle w:val="NoSpacing"/>
        <w:rPr>
          <w:rFonts w:ascii="Calibri" w:hAnsi="Calibri" w:cs="Calibri"/>
          <w:sz w:val="24"/>
          <w:szCs w:val="24"/>
          <w:lang w:val="es-ES"/>
        </w:rPr>
      </w:pPr>
      <w:r>
        <w:rPr>
          <w:rFonts w:ascii="Calibri" w:hAnsi="Calibri" w:cs="Calibri"/>
          <w:b/>
          <w:sz w:val="24"/>
          <w:szCs w:val="24"/>
          <w:lang w:val="es-ES"/>
        </w:rPr>
        <w:tab/>
      </w:r>
      <w:r w:rsidRPr="00A31210">
        <w:rPr>
          <w:rFonts w:ascii="Calibri" w:hAnsi="Calibri" w:cs="Calibri"/>
          <w:b/>
          <w:sz w:val="24"/>
          <w:szCs w:val="24"/>
          <w:lang w:val="es-ES"/>
        </w:rPr>
        <w:t>a)</w:t>
      </w:r>
      <w:r w:rsidRPr="00A31210">
        <w:rPr>
          <w:rFonts w:ascii="Calibri" w:hAnsi="Calibri" w:cs="Calibri"/>
          <w:sz w:val="24"/>
          <w:szCs w:val="24"/>
          <w:lang w:val="es-ES"/>
        </w:rPr>
        <w:t xml:space="preserve"> să sorteze si sa depoziteze, pe suprafete betonate inchise anvelopele uzate colectate, separat, in doua categorii: anvelope uzate destinate reutilizarii si anvelope uzate nereutilizabile;</w:t>
      </w:r>
    </w:p>
    <w:p w:rsidR="00A25C20" w:rsidRPr="00A31210" w:rsidRDefault="00A25C20" w:rsidP="00A25C20">
      <w:pPr>
        <w:pStyle w:val="NoSpacing"/>
        <w:rPr>
          <w:rFonts w:ascii="Calibri" w:hAnsi="Calibri" w:cs="Calibri"/>
          <w:sz w:val="24"/>
          <w:szCs w:val="24"/>
          <w:lang w:val="es-ES"/>
        </w:rPr>
      </w:pPr>
      <w:r>
        <w:rPr>
          <w:rFonts w:ascii="Calibri" w:hAnsi="Calibri" w:cs="Calibri"/>
          <w:b/>
          <w:sz w:val="24"/>
          <w:szCs w:val="24"/>
          <w:lang w:val="es-ES"/>
        </w:rPr>
        <w:tab/>
      </w:r>
      <w:r w:rsidRPr="00A31210">
        <w:rPr>
          <w:rFonts w:ascii="Calibri" w:hAnsi="Calibri" w:cs="Calibri"/>
          <w:b/>
          <w:sz w:val="24"/>
          <w:szCs w:val="24"/>
          <w:lang w:val="es-ES"/>
        </w:rPr>
        <w:t>b)</w:t>
      </w:r>
      <w:r w:rsidRPr="00A31210">
        <w:rPr>
          <w:rFonts w:ascii="Calibri" w:hAnsi="Calibri" w:cs="Calibri"/>
          <w:sz w:val="24"/>
          <w:szCs w:val="24"/>
          <w:lang w:val="es-ES"/>
        </w:rPr>
        <w:t xml:space="preserve"> să predea anvelopele uzate destinate reutilizarii persoanelor juridice care comercializeaza astfel de anvelope sau persoanelor juridice care desfasoara activitatea de resapare;</w:t>
      </w:r>
    </w:p>
    <w:p w:rsidR="00A25C20" w:rsidRPr="00A31210" w:rsidRDefault="00A25C20" w:rsidP="00A25C20">
      <w:pPr>
        <w:pStyle w:val="NoSpacing"/>
        <w:rPr>
          <w:rFonts w:ascii="Calibri" w:hAnsi="Calibri" w:cs="Calibri"/>
          <w:sz w:val="24"/>
          <w:szCs w:val="24"/>
          <w:lang w:val="es-ES"/>
        </w:rPr>
      </w:pPr>
      <w:r>
        <w:rPr>
          <w:rFonts w:ascii="Calibri" w:hAnsi="Calibri" w:cs="Calibri"/>
          <w:b/>
          <w:sz w:val="24"/>
          <w:szCs w:val="24"/>
          <w:lang w:val="es-ES"/>
        </w:rPr>
        <w:tab/>
      </w:r>
      <w:r w:rsidRPr="00A31210">
        <w:rPr>
          <w:rFonts w:ascii="Calibri" w:hAnsi="Calibri" w:cs="Calibri"/>
          <w:b/>
          <w:sz w:val="24"/>
          <w:szCs w:val="24"/>
          <w:lang w:val="es-ES"/>
        </w:rPr>
        <w:t>c)</w:t>
      </w:r>
      <w:r w:rsidRPr="00A31210">
        <w:rPr>
          <w:rFonts w:ascii="Calibri" w:hAnsi="Calibri" w:cs="Calibri"/>
          <w:sz w:val="24"/>
          <w:szCs w:val="24"/>
          <w:lang w:val="es-ES"/>
        </w:rPr>
        <w:t xml:space="preserve"> să predea anvelopele uzate nereutilizabile persoanelor juridice care desfasoara activitatea de reciclare, valorificare termoenergetica sau le refolosesc ca atare.</w:t>
      </w:r>
    </w:p>
    <w:p w:rsidR="00A25C20" w:rsidRDefault="00A25C20" w:rsidP="00A25C20">
      <w:pPr>
        <w:pStyle w:val="NoSpacing"/>
        <w:rPr>
          <w:rFonts w:ascii="Calibri" w:hAnsi="Calibri" w:cs="Calibri"/>
          <w:b/>
          <w:sz w:val="24"/>
          <w:szCs w:val="24"/>
        </w:rPr>
      </w:pPr>
    </w:p>
    <w:p w:rsidR="00A25C20" w:rsidRPr="00584975" w:rsidRDefault="00A25C20" w:rsidP="00A25C20">
      <w:pPr>
        <w:pStyle w:val="NoSpacing"/>
        <w:rPr>
          <w:rFonts w:ascii="Calibri" w:hAnsi="Calibri" w:cs="Calibri"/>
          <w:b/>
          <w:sz w:val="24"/>
          <w:szCs w:val="24"/>
        </w:rPr>
      </w:pPr>
      <w:r>
        <w:rPr>
          <w:rFonts w:ascii="Calibri" w:hAnsi="Calibri" w:cs="Calibri"/>
          <w:b/>
          <w:sz w:val="24"/>
          <w:szCs w:val="24"/>
        </w:rPr>
        <w:tab/>
      </w:r>
      <w:r w:rsidRPr="00584975">
        <w:rPr>
          <w:rFonts w:ascii="Calibri" w:hAnsi="Calibri" w:cs="Calibri"/>
          <w:b/>
          <w:sz w:val="24"/>
          <w:szCs w:val="24"/>
        </w:rPr>
        <w:t>Deşeuri de echipamente electrice si electronice (DEEE)</w:t>
      </w:r>
    </w:p>
    <w:p w:rsidR="00A25C20" w:rsidRPr="00A31210" w:rsidRDefault="00A25C20" w:rsidP="00A25C20">
      <w:pPr>
        <w:pStyle w:val="NoSpacing"/>
        <w:rPr>
          <w:rFonts w:ascii="Calibri" w:hAnsi="Calibri" w:cs="Calibri"/>
          <w:sz w:val="24"/>
          <w:szCs w:val="24"/>
        </w:rPr>
      </w:pPr>
      <w:r>
        <w:rPr>
          <w:rFonts w:ascii="Calibri" w:hAnsi="Calibri" w:cs="Calibri"/>
          <w:b/>
          <w:sz w:val="24"/>
          <w:szCs w:val="24"/>
        </w:rPr>
        <w:tab/>
      </w:r>
      <w:r w:rsidRPr="00A31210">
        <w:rPr>
          <w:rFonts w:ascii="Calibri" w:hAnsi="Calibri" w:cs="Calibri"/>
          <w:b/>
          <w:sz w:val="24"/>
          <w:szCs w:val="24"/>
        </w:rPr>
        <w:t>Art. 18.</w:t>
      </w:r>
      <w:r>
        <w:rPr>
          <w:rFonts w:ascii="Calibri" w:hAnsi="Calibri" w:cs="Calibri"/>
          <w:b/>
          <w:sz w:val="24"/>
          <w:szCs w:val="24"/>
        </w:rPr>
        <w:t xml:space="preserve"> </w:t>
      </w:r>
      <w:r w:rsidRPr="009E6D30">
        <w:rPr>
          <w:rFonts w:ascii="Calibri" w:hAnsi="Calibri" w:cs="Calibri"/>
          <w:sz w:val="24"/>
          <w:szCs w:val="24"/>
        </w:rPr>
        <w:t>(1)</w:t>
      </w:r>
      <w:r>
        <w:rPr>
          <w:rFonts w:ascii="Calibri" w:hAnsi="Calibri" w:cs="Calibri"/>
          <w:sz w:val="24"/>
          <w:szCs w:val="24"/>
        </w:rPr>
        <w:t>Deș</w:t>
      </w:r>
      <w:r w:rsidRPr="00584975">
        <w:rPr>
          <w:rFonts w:ascii="Calibri" w:hAnsi="Calibri" w:cs="Calibri"/>
          <w:sz w:val="24"/>
          <w:szCs w:val="24"/>
        </w:rPr>
        <w:t>euri</w:t>
      </w:r>
      <w:r>
        <w:rPr>
          <w:rFonts w:ascii="Calibri" w:hAnsi="Calibri" w:cs="Calibri"/>
          <w:sz w:val="24"/>
          <w:szCs w:val="24"/>
        </w:rPr>
        <w:t>le de echipamente electrice ș</w:t>
      </w:r>
      <w:r w:rsidRPr="00584975">
        <w:rPr>
          <w:rFonts w:ascii="Calibri" w:hAnsi="Calibri" w:cs="Calibri"/>
          <w:sz w:val="24"/>
          <w:szCs w:val="24"/>
        </w:rPr>
        <w:t>i electronice sau DEEE</w:t>
      </w:r>
      <w:r>
        <w:rPr>
          <w:rFonts w:ascii="Calibri" w:hAnsi="Calibri" w:cs="Calibri"/>
          <w:sz w:val="24"/>
          <w:szCs w:val="24"/>
        </w:rPr>
        <w:t xml:space="preserve"> reprezintă</w:t>
      </w:r>
      <w:r w:rsidRPr="00A31210">
        <w:rPr>
          <w:rFonts w:ascii="Calibri" w:hAnsi="Calibri" w:cs="Calibri"/>
          <w:sz w:val="24"/>
          <w:szCs w:val="24"/>
        </w:rPr>
        <w:t xml:space="preserve"> componentele, subansamblele si produsele consumabile, parte integranta a echipamentelor electrice si electronice care funcţioneaza pe bază de curenţi electrici sau câmpuri electromagnetice şi a echipamentelor de generare, transport şi de măsurare a acestor curenţi şi câmpuri, în momentu</w:t>
      </w:r>
      <w:r>
        <w:rPr>
          <w:rFonts w:ascii="Calibri" w:hAnsi="Calibri" w:cs="Calibri"/>
          <w:sz w:val="24"/>
          <w:szCs w:val="24"/>
        </w:rPr>
        <w:t>l în care acestea devin deşeuri.</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t>(2)</w:t>
      </w:r>
      <w:r w:rsidRPr="00A31210">
        <w:rPr>
          <w:rFonts w:ascii="Calibri" w:hAnsi="Calibri" w:cs="Calibri"/>
          <w:sz w:val="24"/>
          <w:szCs w:val="24"/>
        </w:rPr>
        <w:t>Autoritatea</w:t>
      </w:r>
      <w:r>
        <w:rPr>
          <w:rFonts w:ascii="Calibri" w:hAnsi="Calibri" w:cs="Calibri"/>
          <w:sz w:val="24"/>
          <w:szCs w:val="24"/>
        </w:rPr>
        <w:t xml:space="preserve"> administratiei publice locale </w:t>
      </w:r>
      <w:r w:rsidRPr="00A31210">
        <w:rPr>
          <w:rFonts w:ascii="Calibri" w:hAnsi="Calibri" w:cs="Calibri"/>
          <w:sz w:val="24"/>
          <w:szCs w:val="24"/>
        </w:rPr>
        <w:t xml:space="preserve">a </w:t>
      </w:r>
      <w:r>
        <w:rPr>
          <w:rFonts w:ascii="Calibri" w:hAnsi="Calibri" w:cs="Calibri"/>
          <w:sz w:val="24"/>
          <w:szCs w:val="24"/>
        </w:rPr>
        <w:t xml:space="preserve">înființat prin H.C.L. nr.13/29.11.2016, un Centru de colectare a deșeurilor din echipamente electrice și electronice provenite de la gospodăriile populației,  </w:t>
      </w:r>
      <w:r w:rsidRPr="00A31210">
        <w:rPr>
          <w:rFonts w:ascii="Calibri" w:hAnsi="Calibri" w:cs="Calibri"/>
          <w:sz w:val="24"/>
          <w:szCs w:val="24"/>
        </w:rPr>
        <w:t>amenaja</w:t>
      </w:r>
      <w:r>
        <w:rPr>
          <w:rFonts w:ascii="Calibri" w:hAnsi="Calibri" w:cs="Calibri"/>
          <w:sz w:val="24"/>
          <w:szCs w:val="24"/>
        </w:rPr>
        <w:t>t</w:t>
      </w:r>
      <w:r w:rsidRPr="00A31210">
        <w:rPr>
          <w:rFonts w:ascii="Calibri" w:hAnsi="Calibri" w:cs="Calibri"/>
          <w:sz w:val="24"/>
          <w:szCs w:val="24"/>
        </w:rPr>
        <w:t xml:space="preserve"> </w:t>
      </w:r>
      <w:r>
        <w:rPr>
          <w:rFonts w:ascii="Calibri" w:hAnsi="Calibri" w:cs="Calibri"/>
          <w:sz w:val="24"/>
          <w:szCs w:val="24"/>
        </w:rPr>
        <w:t>pe un teren din domeniul public al comunei, în suprafață de 15 mp, amplasat în imediata vecinătate a ăprimăriei</w:t>
      </w:r>
      <w:r w:rsidRPr="00A31210">
        <w:rPr>
          <w:rFonts w:ascii="Calibri" w:hAnsi="Calibri" w:cs="Calibri"/>
          <w:sz w:val="24"/>
          <w:szCs w:val="24"/>
        </w:rPr>
        <w:t xml:space="preserve">. </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t>(3)În vederea reducerii cantității de DEEE eliminate ca deșeuri comunale nesortate ș</w:t>
      </w:r>
      <w:r w:rsidRPr="00A31210">
        <w:rPr>
          <w:rFonts w:ascii="Calibri" w:hAnsi="Calibri" w:cs="Calibri"/>
          <w:sz w:val="24"/>
          <w:szCs w:val="24"/>
          <w:lang w:val="es-ES"/>
        </w:rPr>
        <w:t>i pentru atingerea unui nivel ridicat de colectare selectiva, posesorii trebuie sa predea D</w:t>
      </w:r>
      <w:r>
        <w:rPr>
          <w:rFonts w:ascii="Calibri" w:hAnsi="Calibri" w:cs="Calibri"/>
          <w:sz w:val="24"/>
          <w:szCs w:val="24"/>
          <w:lang w:val="es-ES"/>
        </w:rPr>
        <w:t>EEE pe care le detin la centrul de colectare prezentat la alin</w:t>
      </w:r>
      <w:proofErr w:type="gramStart"/>
      <w:r>
        <w:rPr>
          <w:rFonts w:ascii="Calibri" w:hAnsi="Calibri" w:cs="Calibri"/>
          <w:sz w:val="24"/>
          <w:szCs w:val="24"/>
          <w:lang w:val="es-ES"/>
        </w:rPr>
        <w:t>.(</w:t>
      </w:r>
      <w:proofErr w:type="gramEnd"/>
      <w:r>
        <w:rPr>
          <w:rFonts w:ascii="Calibri" w:hAnsi="Calibri" w:cs="Calibri"/>
          <w:sz w:val="24"/>
          <w:szCs w:val="24"/>
          <w:lang w:val="es-ES"/>
        </w:rPr>
        <w:t>2).</w:t>
      </w:r>
      <w:r w:rsidRPr="00A31210">
        <w:rPr>
          <w:rFonts w:ascii="Calibri" w:hAnsi="Calibri" w:cs="Calibri"/>
          <w:sz w:val="24"/>
          <w:szCs w:val="24"/>
          <w:lang w:val="es-ES"/>
        </w:rPr>
        <w:t xml:space="preserve"> </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t>Centrul de colectare are</w:t>
      </w:r>
      <w:r w:rsidRPr="00A31210">
        <w:rPr>
          <w:rFonts w:ascii="Calibri" w:hAnsi="Calibri" w:cs="Calibri"/>
          <w:sz w:val="24"/>
          <w:szCs w:val="24"/>
          <w:lang w:val="es-ES"/>
        </w:rPr>
        <w:t xml:space="preserve"> obligatia de a prelua DEEE de la posesorii finali si distribuitori</w:t>
      </w:r>
      <w:r>
        <w:rPr>
          <w:rFonts w:ascii="Calibri" w:hAnsi="Calibri" w:cs="Calibri"/>
          <w:sz w:val="24"/>
          <w:szCs w:val="24"/>
          <w:lang w:val="es-ES"/>
        </w:rPr>
        <w:t>,</w:t>
      </w:r>
      <w:r w:rsidRPr="00A31210">
        <w:rPr>
          <w:rFonts w:ascii="Calibri" w:hAnsi="Calibri" w:cs="Calibri"/>
          <w:sz w:val="24"/>
          <w:szCs w:val="24"/>
          <w:lang w:val="es-ES"/>
        </w:rPr>
        <w:t xml:space="preserve"> gratuit sau contra unei compensatii care tine seama de valoarea component</w:t>
      </w:r>
      <w:r>
        <w:rPr>
          <w:rFonts w:ascii="Calibri" w:hAnsi="Calibri" w:cs="Calibri"/>
          <w:sz w:val="24"/>
          <w:szCs w:val="24"/>
          <w:lang w:val="es-ES"/>
        </w:rPr>
        <w:t>elor reutilizabile din componenț</w:t>
      </w:r>
      <w:r w:rsidRPr="00A31210">
        <w:rPr>
          <w:rFonts w:ascii="Calibri" w:hAnsi="Calibri" w:cs="Calibri"/>
          <w:sz w:val="24"/>
          <w:szCs w:val="24"/>
          <w:lang w:val="es-ES"/>
        </w:rPr>
        <w:t>a acestora.</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t>(4)</w:t>
      </w:r>
      <w:r w:rsidRPr="00A31210">
        <w:rPr>
          <w:rFonts w:ascii="Calibri" w:hAnsi="Calibri" w:cs="Calibri"/>
          <w:sz w:val="24"/>
          <w:szCs w:val="24"/>
          <w:lang w:val="es-ES"/>
        </w:rPr>
        <w:t xml:space="preserve">Distribuitorii care introduc pe piata noi produse sunt obligati sa asigure conditii pentru preluarea DEEE gratuit sau contra unei compensatii care tine seama de valoarea componentelor reutilizabile. </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t>(5)</w:t>
      </w:r>
      <w:r w:rsidRPr="00A31210">
        <w:rPr>
          <w:rFonts w:ascii="Calibri" w:hAnsi="Calibri" w:cs="Calibri"/>
          <w:sz w:val="24"/>
          <w:szCs w:val="24"/>
          <w:lang w:val="es-ES"/>
        </w:rPr>
        <w:t>Luand in consideratie normele in materie de sanatate si securitate, DEEE care prezinta riscuri prin contaminare pentru securitatea si sanatatea personalului din punctele de colectare pot fi refuzate la colectare.</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r>
      <w:r w:rsidRPr="00A31210">
        <w:rPr>
          <w:rFonts w:ascii="Calibri" w:hAnsi="Calibri" w:cs="Calibri"/>
          <w:sz w:val="24"/>
          <w:szCs w:val="24"/>
          <w:lang w:val="es-ES"/>
        </w:rPr>
        <w:t>Pentru alte tipuri de DEEE decat cele provenite de la gospodariile particulare, producatorii sunt obligati sa asigure colectarea acestor deseuri.</w:t>
      </w:r>
    </w:p>
    <w:p w:rsidR="00A25C20" w:rsidRDefault="00A25C20" w:rsidP="00A25C20">
      <w:pPr>
        <w:pStyle w:val="NoSpacing"/>
        <w:rPr>
          <w:rFonts w:ascii="Calibri" w:hAnsi="Calibri" w:cs="Calibri"/>
          <w:b/>
          <w:sz w:val="24"/>
          <w:szCs w:val="24"/>
        </w:rPr>
      </w:pPr>
    </w:p>
    <w:p w:rsidR="00A25C20" w:rsidRPr="009E6D30" w:rsidRDefault="00A25C20" w:rsidP="00A25C20">
      <w:pPr>
        <w:pStyle w:val="NoSpacing"/>
        <w:rPr>
          <w:rFonts w:ascii="Calibri" w:hAnsi="Calibri" w:cs="Calibri"/>
          <w:b/>
          <w:sz w:val="24"/>
          <w:szCs w:val="24"/>
        </w:rPr>
      </w:pPr>
      <w:r>
        <w:rPr>
          <w:rFonts w:ascii="Calibri" w:hAnsi="Calibri" w:cs="Calibri"/>
          <w:b/>
          <w:sz w:val="24"/>
          <w:szCs w:val="24"/>
        </w:rPr>
        <w:tab/>
      </w:r>
      <w:r w:rsidRPr="009E6D30">
        <w:rPr>
          <w:rFonts w:ascii="Calibri" w:hAnsi="Calibri" w:cs="Calibri"/>
          <w:b/>
          <w:sz w:val="24"/>
          <w:szCs w:val="24"/>
        </w:rPr>
        <w:t xml:space="preserve">Deşeuri voluminoase </w:t>
      </w:r>
    </w:p>
    <w:p w:rsidR="00A25C20" w:rsidRPr="00A31210" w:rsidRDefault="00A25C20" w:rsidP="00A25C20">
      <w:pPr>
        <w:pStyle w:val="NoSpacing"/>
        <w:rPr>
          <w:rFonts w:ascii="Calibri" w:hAnsi="Calibri" w:cs="Calibri"/>
          <w:sz w:val="24"/>
          <w:szCs w:val="24"/>
        </w:rPr>
      </w:pPr>
      <w:r>
        <w:rPr>
          <w:rFonts w:ascii="Calibri" w:hAnsi="Calibri" w:cs="Calibri"/>
          <w:b/>
          <w:sz w:val="24"/>
          <w:szCs w:val="24"/>
        </w:rPr>
        <w:tab/>
      </w:r>
      <w:r w:rsidRPr="00A31210">
        <w:rPr>
          <w:rFonts w:ascii="Calibri" w:hAnsi="Calibri" w:cs="Calibri"/>
          <w:b/>
          <w:sz w:val="24"/>
          <w:szCs w:val="24"/>
        </w:rPr>
        <w:t xml:space="preserve">Art. 19. </w:t>
      </w:r>
      <w:r w:rsidRPr="009E6D30">
        <w:rPr>
          <w:rFonts w:ascii="Calibri" w:hAnsi="Calibri" w:cs="Calibri"/>
          <w:sz w:val="24"/>
          <w:szCs w:val="24"/>
        </w:rPr>
        <w:t>(1</w:t>
      </w:r>
      <w:proofErr w:type="gramStart"/>
      <w:r w:rsidRPr="009E6D30">
        <w:rPr>
          <w:rFonts w:ascii="Calibri" w:hAnsi="Calibri" w:cs="Calibri"/>
          <w:sz w:val="24"/>
          <w:szCs w:val="24"/>
        </w:rPr>
        <w:t>)</w:t>
      </w:r>
      <w:r w:rsidRPr="00A31210">
        <w:rPr>
          <w:rFonts w:ascii="Calibri" w:hAnsi="Calibri" w:cs="Calibri"/>
          <w:sz w:val="24"/>
          <w:szCs w:val="24"/>
        </w:rPr>
        <w:t>Deşeurile</w:t>
      </w:r>
      <w:proofErr w:type="gramEnd"/>
      <w:r w:rsidRPr="00A31210">
        <w:rPr>
          <w:rFonts w:ascii="Calibri" w:hAnsi="Calibri" w:cs="Calibri"/>
          <w:sz w:val="24"/>
          <w:szCs w:val="24"/>
        </w:rPr>
        <w:t xml:space="preserve"> voluminoase sunt deşeuri solide de dimensiuni mari (volum pana la 2 mc si cu dimensiuni care nu depasesc 3 mc: mobilier, obiecte de uz casnic etc.), care nu pot fi preluate cu sistemele obisnuite de precolectare sau colectare a deşeurilor urbane.</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t>(2)</w:t>
      </w:r>
      <w:r w:rsidRPr="00A31210">
        <w:rPr>
          <w:rFonts w:ascii="Calibri" w:hAnsi="Calibri" w:cs="Calibri"/>
          <w:sz w:val="24"/>
          <w:szCs w:val="24"/>
        </w:rPr>
        <w:t>Deşeurile voluminoase vor fi ridicate periodic si transportate de prestatorul de servicii de salubritate responsabil cu gestionarea deşeurilor din perimetrul respectiv, contra cost.</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t>(3)</w:t>
      </w:r>
      <w:proofErr w:type="gramStart"/>
      <w:r w:rsidRPr="00A31210">
        <w:rPr>
          <w:rFonts w:ascii="Calibri" w:hAnsi="Calibri" w:cs="Calibri"/>
          <w:sz w:val="24"/>
          <w:szCs w:val="24"/>
        </w:rPr>
        <w:t>Ridicarea deşeurilor voluminoase trebuie solicitata la prestatorul de servicii de salubritate, specificându-se caracteristicile sale.</w:t>
      </w:r>
      <w:proofErr w:type="gramEnd"/>
      <w:r w:rsidRPr="00A31210">
        <w:rPr>
          <w:rFonts w:ascii="Calibri" w:hAnsi="Calibri" w:cs="Calibri"/>
          <w:sz w:val="24"/>
          <w:szCs w:val="24"/>
        </w:rPr>
        <w:t xml:space="preserve"> Deseul voluminos care nu a fost anuntat la prestator nu poate fi </w:t>
      </w:r>
      <w:r w:rsidRPr="00A31210">
        <w:rPr>
          <w:rFonts w:ascii="Calibri" w:hAnsi="Calibri" w:cs="Calibri"/>
          <w:sz w:val="24"/>
          <w:szCs w:val="24"/>
        </w:rPr>
        <w:lastRenderedPageBreak/>
        <w:t xml:space="preserve">depus in strada. Prestatorul stabileste si confirma data si ora ridicarii, avand obligatia </w:t>
      </w:r>
      <w:proofErr w:type="gramStart"/>
      <w:r w:rsidRPr="00A31210">
        <w:rPr>
          <w:rFonts w:ascii="Calibri" w:hAnsi="Calibri" w:cs="Calibri"/>
          <w:sz w:val="24"/>
          <w:szCs w:val="24"/>
        </w:rPr>
        <w:t>sa</w:t>
      </w:r>
      <w:proofErr w:type="gramEnd"/>
      <w:r w:rsidRPr="00A31210">
        <w:rPr>
          <w:rFonts w:ascii="Calibri" w:hAnsi="Calibri" w:cs="Calibri"/>
          <w:sz w:val="24"/>
          <w:szCs w:val="24"/>
        </w:rPr>
        <w:t xml:space="preserve"> le respecte.</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t>(4)</w:t>
      </w:r>
      <w:proofErr w:type="gramStart"/>
      <w:r w:rsidRPr="00A31210">
        <w:rPr>
          <w:rFonts w:ascii="Calibri" w:hAnsi="Calibri" w:cs="Calibri"/>
          <w:sz w:val="24"/>
          <w:szCs w:val="24"/>
        </w:rPr>
        <w:t>Deşeurile voluminoase trebuie pregătite şi aşezate într-un loc unde poate ajunge mijlocul de transport.</w:t>
      </w:r>
      <w:proofErr w:type="gramEnd"/>
      <w:r w:rsidRPr="00A31210">
        <w:rPr>
          <w:rFonts w:ascii="Calibri" w:hAnsi="Calibri" w:cs="Calibri"/>
          <w:sz w:val="24"/>
          <w:szCs w:val="24"/>
        </w:rPr>
        <w:t xml:space="preserve"> Dacă acest lucru nu se poate îndeplini, spaţiul fiind limitat, obiectele vor fi depuse în momentul sosirii maşinii, direct în stradă, astfel încat </w:t>
      </w:r>
      <w:proofErr w:type="gramStart"/>
      <w:r w:rsidRPr="00A31210">
        <w:rPr>
          <w:rFonts w:ascii="Calibri" w:hAnsi="Calibri" w:cs="Calibri"/>
          <w:sz w:val="24"/>
          <w:szCs w:val="24"/>
        </w:rPr>
        <w:t>să</w:t>
      </w:r>
      <w:proofErr w:type="gramEnd"/>
      <w:r w:rsidRPr="00A31210">
        <w:rPr>
          <w:rFonts w:ascii="Calibri" w:hAnsi="Calibri" w:cs="Calibri"/>
          <w:sz w:val="24"/>
          <w:szCs w:val="24"/>
        </w:rPr>
        <w:t xml:space="preserve"> nu incomodeze circulaţia.</w:t>
      </w:r>
    </w:p>
    <w:p w:rsidR="00A25C20" w:rsidRDefault="00A25C20" w:rsidP="00A25C20">
      <w:pPr>
        <w:pStyle w:val="NoSpacing"/>
        <w:rPr>
          <w:rFonts w:ascii="Calibri" w:hAnsi="Calibri" w:cs="Calibri"/>
          <w:b/>
          <w:sz w:val="24"/>
          <w:szCs w:val="24"/>
          <w:lang w:val="fr-FR"/>
        </w:rPr>
      </w:pPr>
      <w:r w:rsidRPr="00A31210">
        <w:rPr>
          <w:rFonts w:ascii="Calibri" w:hAnsi="Calibri" w:cs="Calibri"/>
          <w:b/>
          <w:sz w:val="24"/>
          <w:szCs w:val="24"/>
          <w:lang w:val="fr-FR"/>
        </w:rPr>
        <w:t xml:space="preserve"> </w:t>
      </w:r>
    </w:p>
    <w:p w:rsidR="00A25C20" w:rsidRPr="009E6D30" w:rsidRDefault="00A25C20" w:rsidP="00A25C20">
      <w:pPr>
        <w:pStyle w:val="NoSpacing"/>
        <w:rPr>
          <w:rFonts w:ascii="Calibri" w:hAnsi="Calibri" w:cs="Calibri"/>
          <w:b/>
          <w:sz w:val="24"/>
          <w:szCs w:val="24"/>
          <w:lang w:val="fr-FR"/>
        </w:rPr>
      </w:pPr>
      <w:r>
        <w:rPr>
          <w:rFonts w:ascii="Calibri" w:hAnsi="Calibri" w:cs="Calibri"/>
          <w:b/>
          <w:sz w:val="24"/>
          <w:szCs w:val="24"/>
          <w:lang w:val="fr-FR"/>
        </w:rPr>
        <w:tab/>
      </w:r>
      <w:r w:rsidRPr="009E6D30">
        <w:rPr>
          <w:rFonts w:ascii="Calibri" w:hAnsi="Calibri" w:cs="Calibri"/>
          <w:b/>
          <w:sz w:val="24"/>
          <w:szCs w:val="24"/>
          <w:lang w:val="fr-FR"/>
        </w:rPr>
        <w:t>Deşeuri din constructii si demolari</w:t>
      </w:r>
    </w:p>
    <w:p w:rsidR="00A25C20" w:rsidRPr="00A31210" w:rsidRDefault="00A25C20" w:rsidP="00A25C20">
      <w:pPr>
        <w:pStyle w:val="NoSpacing"/>
        <w:rPr>
          <w:rFonts w:ascii="Calibri" w:hAnsi="Calibri" w:cs="Calibri"/>
          <w:sz w:val="24"/>
          <w:szCs w:val="24"/>
          <w:lang w:val="fr-FR"/>
        </w:rPr>
      </w:pPr>
      <w:r>
        <w:rPr>
          <w:rFonts w:ascii="Calibri" w:hAnsi="Calibri" w:cs="Calibri"/>
          <w:b/>
          <w:sz w:val="24"/>
          <w:szCs w:val="24"/>
          <w:lang w:val="fr-FR"/>
        </w:rPr>
        <w:tab/>
      </w:r>
      <w:r w:rsidRPr="00A31210">
        <w:rPr>
          <w:rFonts w:ascii="Calibri" w:hAnsi="Calibri" w:cs="Calibri"/>
          <w:b/>
          <w:sz w:val="24"/>
          <w:szCs w:val="24"/>
          <w:lang w:val="fr-FR"/>
        </w:rPr>
        <w:t xml:space="preserve">Art. 20. </w:t>
      </w:r>
      <w:r w:rsidRPr="009E6D30">
        <w:rPr>
          <w:rFonts w:ascii="Calibri" w:hAnsi="Calibri" w:cs="Calibri"/>
          <w:sz w:val="24"/>
          <w:szCs w:val="24"/>
          <w:lang w:val="fr-FR"/>
        </w:rPr>
        <w:t>(1</w:t>
      </w:r>
      <w:proofErr w:type="gramStart"/>
      <w:r w:rsidRPr="009E6D30">
        <w:rPr>
          <w:rFonts w:ascii="Calibri" w:hAnsi="Calibri" w:cs="Calibri"/>
          <w:sz w:val="24"/>
          <w:szCs w:val="24"/>
          <w:lang w:val="fr-FR"/>
        </w:rPr>
        <w:t>)</w:t>
      </w:r>
      <w:r w:rsidRPr="00A31210">
        <w:rPr>
          <w:rFonts w:ascii="Calibri" w:hAnsi="Calibri" w:cs="Calibri"/>
          <w:sz w:val="24"/>
          <w:szCs w:val="24"/>
          <w:lang w:val="fr-FR"/>
        </w:rPr>
        <w:t>Deşeurile</w:t>
      </w:r>
      <w:proofErr w:type="gramEnd"/>
      <w:r>
        <w:rPr>
          <w:rFonts w:ascii="Calibri" w:hAnsi="Calibri" w:cs="Calibri"/>
          <w:sz w:val="24"/>
          <w:szCs w:val="24"/>
          <w:lang w:val="fr-FR"/>
        </w:rPr>
        <w:t xml:space="preserve"> </w:t>
      </w:r>
      <w:r w:rsidRPr="00A31210">
        <w:rPr>
          <w:rFonts w:ascii="Calibri" w:hAnsi="Calibri" w:cs="Calibri"/>
          <w:sz w:val="24"/>
          <w:szCs w:val="24"/>
          <w:lang w:val="fr-FR"/>
        </w:rPr>
        <w:t>din constructii si demolari sunt deşeuri solide (zidarie, moloz, material lemnos, metale etc.) provenite de la constructii noi, de la demolarea sau reconstructia cladirilor existente si/sau de la alte structuri de constructii.</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fr-FR"/>
        </w:rPr>
        <w:tab/>
        <w:t>(2)</w:t>
      </w:r>
      <w:r w:rsidRPr="00A31210">
        <w:rPr>
          <w:rFonts w:ascii="Calibri" w:hAnsi="Calibri" w:cs="Calibri"/>
          <w:sz w:val="24"/>
          <w:szCs w:val="24"/>
          <w:lang w:val="es-ES"/>
        </w:rPr>
        <w:t>Este interzisa abandonarea si depozitarea deşeurilor din constructii si demolari in recipientii din punctele de precolectare a deşeurilor urbane sau pe domeniul public. Producătorii de deşeuri din constructii si demolari au obligatia sa precolecteze aceste deşeuri in recipienti pusi la dispozitie de către prestatorul de servicii de salubritate, in baza unei solicitari.</w:t>
      </w:r>
    </w:p>
    <w:p w:rsidR="00A25C20" w:rsidRDefault="00A25C20" w:rsidP="00A25C20">
      <w:pPr>
        <w:pStyle w:val="NoSpacing"/>
        <w:rPr>
          <w:rFonts w:ascii="Calibri" w:hAnsi="Calibri" w:cs="Calibri"/>
          <w:sz w:val="24"/>
          <w:szCs w:val="24"/>
          <w:lang w:val="es-ES"/>
        </w:rPr>
      </w:pPr>
      <w:r>
        <w:rPr>
          <w:rFonts w:ascii="Calibri" w:hAnsi="Calibri" w:cs="Calibri"/>
          <w:sz w:val="24"/>
          <w:szCs w:val="24"/>
          <w:lang w:val="es-ES"/>
        </w:rPr>
        <w:tab/>
        <w:t>(3)Î</w:t>
      </w:r>
      <w:r w:rsidRPr="00A31210">
        <w:rPr>
          <w:rFonts w:ascii="Calibri" w:hAnsi="Calibri" w:cs="Calibri"/>
          <w:sz w:val="24"/>
          <w:szCs w:val="24"/>
          <w:lang w:val="es-ES"/>
        </w:rPr>
        <w:t xml:space="preserve">n vederea depozitarii, deşeurile vor fi neutralizate (prin maruntire si separarea componentelor incarcate toxic si a celor refolosibile) prin grija producatorului de deşeuri de acest tip, pe baza tehnologiilor speciale aprobate de </w:t>
      </w:r>
      <w:r>
        <w:rPr>
          <w:rFonts w:ascii="Calibri" w:hAnsi="Calibri" w:cs="Calibri"/>
          <w:sz w:val="24"/>
          <w:szCs w:val="24"/>
          <w:lang w:val="es-ES"/>
        </w:rPr>
        <w:t>instituțiile abilitate în acest scop.</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t>(4)</w:t>
      </w:r>
      <w:r w:rsidRPr="00A31210">
        <w:rPr>
          <w:rFonts w:ascii="Calibri" w:hAnsi="Calibri" w:cs="Calibri"/>
          <w:sz w:val="24"/>
          <w:szCs w:val="24"/>
          <w:lang w:val="es-ES"/>
        </w:rPr>
        <w:t>Deşeurile vor fi ridicate si transportate de producatorul de deşeuri sau de prestatorul de servicii de salubritate responsabil cu gestionarea deşeurilor din perimetrul respectiv, contra cost.</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r>
      <w:r w:rsidRPr="00A31210">
        <w:rPr>
          <w:rFonts w:ascii="Calibri" w:hAnsi="Calibri" w:cs="Calibri"/>
          <w:sz w:val="24"/>
          <w:szCs w:val="24"/>
          <w:lang w:val="es-ES"/>
        </w:rPr>
        <w:t>Depozitarea deşeurilor neutralizate se face cu respectarea condiţiilor impuse de tehnologia de depozitare controlata, intr-o locatie stabilita de autoritatea locala.</w:t>
      </w:r>
    </w:p>
    <w:p w:rsidR="00A25C20" w:rsidRDefault="00A25C20" w:rsidP="00A25C20">
      <w:pPr>
        <w:pStyle w:val="NoSpacing"/>
        <w:rPr>
          <w:rFonts w:ascii="Calibri" w:hAnsi="Calibri" w:cs="Calibri"/>
          <w:b/>
          <w:sz w:val="24"/>
          <w:szCs w:val="24"/>
        </w:rPr>
      </w:pPr>
    </w:p>
    <w:p w:rsidR="00A25C20" w:rsidRPr="00C5408A" w:rsidRDefault="00A25C20" w:rsidP="00A25C20">
      <w:pPr>
        <w:pStyle w:val="NoSpacing"/>
        <w:rPr>
          <w:rFonts w:ascii="Calibri" w:hAnsi="Calibri" w:cs="Calibri"/>
          <w:b/>
          <w:sz w:val="24"/>
          <w:szCs w:val="24"/>
        </w:rPr>
      </w:pPr>
      <w:r>
        <w:rPr>
          <w:rFonts w:ascii="Calibri" w:hAnsi="Calibri" w:cs="Calibri"/>
          <w:b/>
          <w:sz w:val="24"/>
          <w:szCs w:val="24"/>
        </w:rPr>
        <w:tab/>
      </w:r>
      <w:r w:rsidRPr="00C5408A">
        <w:rPr>
          <w:rFonts w:ascii="Calibri" w:hAnsi="Calibri" w:cs="Calibri"/>
          <w:b/>
          <w:sz w:val="24"/>
          <w:szCs w:val="24"/>
        </w:rPr>
        <w:t xml:space="preserve">Deşeuri din metale feroase si neferoase </w:t>
      </w:r>
    </w:p>
    <w:p w:rsidR="00A25C20" w:rsidRPr="00A31210" w:rsidRDefault="00A25C20" w:rsidP="00A25C20">
      <w:pPr>
        <w:pStyle w:val="NoSpacing"/>
        <w:rPr>
          <w:rFonts w:ascii="Calibri" w:hAnsi="Calibri" w:cs="Calibri"/>
          <w:sz w:val="24"/>
          <w:szCs w:val="24"/>
        </w:rPr>
      </w:pPr>
      <w:r>
        <w:rPr>
          <w:rFonts w:ascii="Calibri" w:hAnsi="Calibri" w:cs="Calibri"/>
          <w:b/>
          <w:sz w:val="24"/>
          <w:szCs w:val="24"/>
        </w:rPr>
        <w:tab/>
      </w:r>
      <w:r w:rsidRPr="00A31210">
        <w:rPr>
          <w:rFonts w:ascii="Calibri" w:hAnsi="Calibri" w:cs="Calibri"/>
          <w:b/>
          <w:sz w:val="24"/>
          <w:szCs w:val="24"/>
        </w:rPr>
        <w:t>Art. 21.</w:t>
      </w:r>
      <w:r>
        <w:rPr>
          <w:rFonts w:ascii="Calibri" w:hAnsi="Calibri" w:cs="Calibri"/>
          <w:b/>
          <w:sz w:val="24"/>
          <w:szCs w:val="24"/>
        </w:rPr>
        <w:t xml:space="preserve"> </w:t>
      </w:r>
      <w:r>
        <w:rPr>
          <w:rFonts w:ascii="Calibri" w:hAnsi="Calibri" w:cs="Calibri"/>
          <w:sz w:val="24"/>
          <w:szCs w:val="24"/>
        </w:rPr>
        <w:t>Î</w:t>
      </w:r>
      <w:r w:rsidRPr="00A31210">
        <w:rPr>
          <w:rFonts w:ascii="Calibri" w:hAnsi="Calibri" w:cs="Calibri"/>
          <w:sz w:val="24"/>
          <w:szCs w:val="24"/>
        </w:rPr>
        <w:t>n vederea valorifi</w:t>
      </w:r>
      <w:r>
        <w:rPr>
          <w:rFonts w:ascii="Calibri" w:hAnsi="Calibri" w:cs="Calibri"/>
          <w:sz w:val="24"/>
          <w:szCs w:val="24"/>
        </w:rPr>
        <w:t>că</w:t>
      </w:r>
      <w:r w:rsidRPr="00A31210">
        <w:rPr>
          <w:rFonts w:ascii="Calibri" w:hAnsi="Calibri" w:cs="Calibri"/>
          <w:sz w:val="24"/>
          <w:szCs w:val="24"/>
        </w:rPr>
        <w:t>rii ulterioare, deşeurile din metale feroase si neferoase se vor precolecta, numai in spatii special amenajate de catre agentii economici specializati, stabilite de autoritatea locala, prevazute cu containere standardizate, marcate corespunzator sau vor fi predate agentilor economici specializati in valorificarea acestor materiale.</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r>
      <w:proofErr w:type="gramStart"/>
      <w:r w:rsidRPr="00A31210">
        <w:rPr>
          <w:rFonts w:ascii="Calibri" w:hAnsi="Calibri" w:cs="Calibri"/>
          <w:sz w:val="24"/>
          <w:szCs w:val="24"/>
        </w:rPr>
        <w:t>Este interzisa abandonarea si depozitarea deşeurilor din metale feroase si neferoase in recipientii din punctele de precolectare a deşeurilor urbane sau pe domeniul public.</w:t>
      </w:r>
      <w:proofErr w:type="gramEnd"/>
    </w:p>
    <w:p w:rsidR="00A25C20" w:rsidRDefault="00A25C20" w:rsidP="00A25C20">
      <w:pPr>
        <w:pStyle w:val="NoSpacing"/>
        <w:rPr>
          <w:rFonts w:ascii="Calibri" w:hAnsi="Calibri" w:cs="Calibri"/>
          <w:b/>
          <w:sz w:val="24"/>
          <w:szCs w:val="24"/>
        </w:rPr>
      </w:pPr>
    </w:p>
    <w:p w:rsidR="00A25C20" w:rsidRPr="00C5408A" w:rsidRDefault="00A25C20" w:rsidP="00A25C20">
      <w:pPr>
        <w:pStyle w:val="NoSpacing"/>
        <w:rPr>
          <w:rFonts w:ascii="Calibri" w:hAnsi="Calibri" w:cs="Calibri"/>
          <w:b/>
          <w:sz w:val="24"/>
          <w:szCs w:val="24"/>
        </w:rPr>
      </w:pPr>
      <w:r>
        <w:rPr>
          <w:rFonts w:ascii="Calibri" w:hAnsi="Calibri" w:cs="Calibri"/>
          <w:b/>
          <w:sz w:val="24"/>
          <w:szCs w:val="24"/>
        </w:rPr>
        <w:tab/>
      </w:r>
      <w:r w:rsidRPr="00C5408A">
        <w:rPr>
          <w:rFonts w:ascii="Calibri" w:hAnsi="Calibri" w:cs="Calibri"/>
          <w:b/>
          <w:sz w:val="24"/>
          <w:szCs w:val="24"/>
        </w:rPr>
        <w:t>Deşeuri periculoase</w:t>
      </w:r>
    </w:p>
    <w:p w:rsidR="00A25C20" w:rsidRPr="00A31210" w:rsidRDefault="00A25C20" w:rsidP="00A25C20">
      <w:pPr>
        <w:pStyle w:val="NoSpacing"/>
        <w:rPr>
          <w:rFonts w:ascii="Calibri" w:hAnsi="Calibri" w:cs="Calibri"/>
          <w:sz w:val="24"/>
          <w:szCs w:val="24"/>
        </w:rPr>
      </w:pPr>
      <w:r>
        <w:rPr>
          <w:rFonts w:ascii="Calibri" w:hAnsi="Calibri" w:cs="Calibri"/>
          <w:b/>
          <w:sz w:val="24"/>
          <w:szCs w:val="24"/>
        </w:rPr>
        <w:tab/>
      </w:r>
      <w:r w:rsidRPr="00A31210">
        <w:rPr>
          <w:rFonts w:ascii="Calibri" w:hAnsi="Calibri" w:cs="Calibri"/>
          <w:b/>
          <w:sz w:val="24"/>
          <w:szCs w:val="24"/>
        </w:rPr>
        <w:t>Art. 22.</w:t>
      </w:r>
      <w:r>
        <w:rPr>
          <w:rFonts w:ascii="Calibri" w:hAnsi="Calibri" w:cs="Calibri"/>
          <w:b/>
          <w:sz w:val="24"/>
          <w:szCs w:val="24"/>
        </w:rPr>
        <w:t xml:space="preserve"> </w:t>
      </w:r>
      <w:r w:rsidRPr="00C5408A">
        <w:rPr>
          <w:rFonts w:ascii="Calibri" w:hAnsi="Calibri" w:cs="Calibri"/>
          <w:sz w:val="24"/>
          <w:szCs w:val="24"/>
        </w:rPr>
        <w:t>(1)</w:t>
      </w:r>
      <w:r>
        <w:rPr>
          <w:rFonts w:ascii="Calibri" w:hAnsi="Calibri" w:cs="Calibri"/>
          <w:sz w:val="24"/>
          <w:szCs w:val="24"/>
        </w:rPr>
        <w:t xml:space="preserve"> </w:t>
      </w:r>
      <w:r w:rsidRPr="00A31210">
        <w:rPr>
          <w:rFonts w:ascii="Calibri" w:hAnsi="Calibri" w:cs="Calibri"/>
          <w:sz w:val="24"/>
          <w:szCs w:val="24"/>
        </w:rPr>
        <w:t xml:space="preserve">Deşeurile periculoase sunt deşeurile toxice, inflamabile, explozibile, infectioase, corozive, radioactive sau de </w:t>
      </w:r>
      <w:proofErr w:type="gramStart"/>
      <w:r w:rsidRPr="00A31210">
        <w:rPr>
          <w:rFonts w:ascii="Calibri" w:hAnsi="Calibri" w:cs="Calibri"/>
          <w:sz w:val="24"/>
          <w:szCs w:val="24"/>
        </w:rPr>
        <w:t>alta</w:t>
      </w:r>
      <w:proofErr w:type="gramEnd"/>
      <w:r w:rsidRPr="00A31210">
        <w:rPr>
          <w:rFonts w:ascii="Calibri" w:hAnsi="Calibri" w:cs="Calibri"/>
          <w:sz w:val="24"/>
          <w:szCs w:val="24"/>
        </w:rPr>
        <w:t xml:space="preserve"> natura care daca nu sunt gestionate corespunzator, afecteaza echilibrul ecosistemelor (ex. otravuri, acizi, vopseluri, substante de protectie a plantelor si alte substante chimice, deşeuri medicale, precum si deşeuri care contin aceste substante).</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t>(2)</w:t>
      </w:r>
      <w:r w:rsidRPr="00A31210">
        <w:rPr>
          <w:rFonts w:ascii="Calibri" w:hAnsi="Calibri" w:cs="Calibri"/>
          <w:sz w:val="24"/>
          <w:szCs w:val="24"/>
          <w:lang w:val="es-ES"/>
        </w:rPr>
        <w:t xml:space="preserve">Este interzisa abandonarea, evacuarea, deversarea si depozitarea acestor deşeuri in recipientii din punctele de precolectare a deşeurilor urbane sau pe domeniul public. </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t>(3)</w:t>
      </w:r>
      <w:r w:rsidRPr="00A31210">
        <w:rPr>
          <w:rFonts w:ascii="Calibri" w:hAnsi="Calibri" w:cs="Calibri"/>
          <w:sz w:val="24"/>
          <w:szCs w:val="24"/>
          <w:lang w:val="es-ES"/>
        </w:rPr>
        <w:t xml:space="preserve">Medicamentele vechi din domeniul casnic, rezultate din ingrijiri medicale la domicililul pacientului sau cele rezultate din activitatea cabinetelor medicale individuale private amplasate in cladiri de locuit urmeaza circuitul deseurilor cu risc conform reglementarilor specifice in vigoare (colectare etansa, incinerare in unitati acreditate sau pot fi preluate prin farmacii). </w:t>
      </w:r>
    </w:p>
    <w:p w:rsidR="00A25C20" w:rsidRDefault="00A25C20" w:rsidP="00A25C20">
      <w:pPr>
        <w:pStyle w:val="NoSpacing"/>
        <w:rPr>
          <w:rFonts w:ascii="Calibri" w:hAnsi="Calibri" w:cs="Calibri"/>
          <w:b/>
          <w:sz w:val="24"/>
          <w:szCs w:val="24"/>
          <w:lang w:val="es-ES"/>
        </w:rPr>
      </w:pPr>
    </w:p>
    <w:p w:rsidR="00A25C20" w:rsidRPr="00A31210" w:rsidRDefault="00A25C20" w:rsidP="00A25C20">
      <w:pPr>
        <w:pStyle w:val="NoSpacing"/>
        <w:rPr>
          <w:rFonts w:ascii="Calibri" w:hAnsi="Calibri" w:cs="Calibri"/>
          <w:sz w:val="24"/>
          <w:szCs w:val="24"/>
          <w:lang w:val="es-ES"/>
        </w:rPr>
      </w:pPr>
      <w:r>
        <w:rPr>
          <w:rFonts w:ascii="Calibri" w:hAnsi="Calibri" w:cs="Calibri"/>
          <w:b/>
          <w:sz w:val="24"/>
          <w:szCs w:val="24"/>
          <w:lang w:val="es-ES"/>
        </w:rPr>
        <w:tab/>
        <w:t>CAPITOLUL III - Drepturi și obligaţii î</w:t>
      </w:r>
      <w:r w:rsidRPr="00A31210">
        <w:rPr>
          <w:rFonts w:ascii="Calibri" w:hAnsi="Calibri" w:cs="Calibri"/>
          <w:b/>
          <w:sz w:val="24"/>
          <w:szCs w:val="24"/>
          <w:lang w:val="es-ES"/>
        </w:rPr>
        <w:t xml:space="preserve">n domeniul gestiunii deşeurilor </w:t>
      </w:r>
    </w:p>
    <w:p w:rsidR="00A25C20" w:rsidRDefault="00A25C20" w:rsidP="00A25C20">
      <w:pPr>
        <w:pStyle w:val="NoSpacing"/>
        <w:rPr>
          <w:rFonts w:ascii="Calibri" w:hAnsi="Calibri" w:cs="Calibri"/>
          <w:b/>
          <w:sz w:val="24"/>
          <w:szCs w:val="24"/>
          <w:lang w:val="es-ES"/>
        </w:rPr>
      </w:pPr>
    </w:p>
    <w:p w:rsidR="00A25C20" w:rsidRPr="00A31210" w:rsidRDefault="00A25C20" w:rsidP="00A25C20">
      <w:pPr>
        <w:pStyle w:val="NoSpacing"/>
        <w:rPr>
          <w:rFonts w:ascii="Calibri" w:hAnsi="Calibri" w:cs="Calibri"/>
          <w:b/>
          <w:sz w:val="24"/>
          <w:szCs w:val="24"/>
          <w:lang w:val="es-ES"/>
        </w:rPr>
      </w:pPr>
      <w:r>
        <w:rPr>
          <w:rFonts w:ascii="Calibri" w:hAnsi="Calibri" w:cs="Calibri"/>
          <w:b/>
          <w:sz w:val="24"/>
          <w:szCs w:val="24"/>
          <w:lang w:val="es-ES"/>
        </w:rPr>
        <w:tab/>
      </w:r>
      <w:r w:rsidRPr="00A31210">
        <w:rPr>
          <w:rFonts w:ascii="Calibri" w:hAnsi="Calibri" w:cs="Calibri"/>
          <w:b/>
          <w:sz w:val="24"/>
          <w:szCs w:val="24"/>
          <w:lang w:val="es-ES"/>
        </w:rPr>
        <w:t>III.1. Drepturile si obligaţiile producătorilor de deşeuri:</w:t>
      </w:r>
    </w:p>
    <w:p w:rsidR="00A25C20" w:rsidRPr="004B0151" w:rsidRDefault="00A25C20" w:rsidP="00A25C20">
      <w:pPr>
        <w:pStyle w:val="NoSpacing"/>
        <w:rPr>
          <w:rFonts w:ascii="Calibri" w:hAnsi="Calibri" w:cs="Calibri"/>
          <w:sz w:val="24"/>
          <w:szCs w:val="24"/>
          <w:u w:val="single"/>
          <w:lang w:val="es-ES"/>
        </w:rPr>
      </w:pPr>
      <w:r>
        <w:rPr>
          <w:rFonts w:ascii="Calibri" w:hAnsi="Calibri" w:cs="Calibri"/>
          <w:b/>
          <w:sz w:val="24"/>
          <w:szCs w:val="24"/>
          <w:lang w:val="es-ES"/>
        </w:rPr>
        <w:tab/>
      </w:r>
      <w:r w:rsidRPr="00A31210">
        <w:rPr>
          <w:rFonts w:ascii="Calibri" w:hAnsi="Calibri" w:cs="Calibri"/>
          <w:b/>
          <w:sz w:val="24"/>
          <w:szCs w:val="24"/>
          <w:lang w:val="es-ES"/>
        </w:rPr>
        <w:t>Art. 23</w:t>
      </w:r>
      <w:r w:rsidRPr="00C5408A">
        <w:rPr>
          <w:rFonts w:ascii="Calibri" w:hAnsi="Calibri" w:cs="Calibri"/>
          <w:sz w:val="24"/>
          <w:szCs w:val="24"/>
          <w:lang w:val="es-ES"/>
        </w:rPr>
        <w:t xml:space="preserve">. </w:t>
      </w:r>
      <w:r w:rsidRPr="004B0151">
        <w:rPr>
          <w:rFonts w:ascii="Calibri" w:hAnsi="Calibri" w:cs="Calibri"/>
          <w:sz w:val="24"/>
          <w:szCs w:val="24"/>
          <w:u w:val="single"/>
          <w:lang w:val="es-ES"/>
        </w:rPr>
        <w:t>Producătorii de deşeuri  de pe raza comunei au urmatoarele drepturi:</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t>-</w:t>
      </w:r>
      <w:r w:rsidRPr="00A31210">
        <w:rPr>
          <w:rFonts w:ascii="Calibri" w:hAnsi="Calibri" w:cs="Calibri"/>
          <w:sz w:val="24"/>
          <w:szCs w:val="24"/>
          <w:lang w:val="es-ES"/>
        </w:rPr>
        <w:t xml:space="preserve"> beneficia</w:t>
      </w:r>
      <w:r>
        <w:rPr>
          <w:rFonts w:ascii="Calibri" w:hAnsi="Calibri" w:cs="Calibri"/>
          <w:sz w:val="24"/>
          <w:szCs w:val="24"/>
          <w:lang w:val="es-ES"/>
        </w:rPr>
        <w:t>ză,</w:t>
      </w:r>
      <w:r w:rsidRPr="00A31210">
        <w:rPr>
          <w:rFonts w:ascii="Calibri" w:hAnsi="Calibri" w:cs="Calibri"/>
          <w:sz w:val="24"/>
          <w:szCs w:val="24"/>
          <w:lang w:val="es-ES"/>
        </w:rPr>
        <w:t xml:space="preserve"> pe baza de contract</w:t>
      </w:r>
      <w:r>
        <w:rPr>
          <w:rFonts w:ascii="Calibri" w:hAnsi="Calibri" w:cs="Calibri"/>
          <w:sz w:val="24"/>
          <w:szCs w:val="24"/>
          <w:lang w:val="es-ES"/>
        </w:rPr>
        <w:t>,</w:t>
      </w:r>
      <w:r w:rsidRPr="00A31210">
        <w:rPr>
          <w:rFonts w:ascii="Calibri" w:hAnsi="Calibri" w:cs="Calibri"/>
          <w:sz w:val="24"/>
          <w:szCs w:val="24"/>
          <w:lang w:val="es-ES"/>
        </w:rPr>
        <w:t xml:space="preserve"> de serviciile de salubrizare conform prezentelor norme;</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t>-</w:t>
      </w:r>
      <w:r w:rsidRPr="00A31210">
        <w:rPr>
          <w:rFonts w:ascii="Calibri" w:hAnsi="Calibri" w:cs="Calibri"/>
          <w:sz w:val="24"/>
          <w:szCs w:val="24"/>
          <w:lang w:val="es-ES"/>
        </w:rPr>
        <w:t>de a li se presta serviciile de salubrizare la nivelurile stabilite in contractul incheiat cu operatorul de servicii de salubrizare;</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t>-</w:t>
      </w:r>
      <w:r w:rsidRPr="00A31210">
        <w:rPr>
          <w:rFonts w:ascii="Calibri" w:hAnsi="Calibri" w:cs="Calibri"/>
          <w:sz w:val="24"/>
          <w:szCs w:val="24"/>
          <w:lang w:val="es-ES"/>
        </w:rPr>
        <w:t>de a contesta facturile cand constata incalcarea prevederilor contractuale;</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t>-</w:t>
      </w:r>
      <w:r w:rsidRPr="00A31210">
        <w:rPr>
          <w:rFonts w:ascii="Calibri" w:hAnsi="Calibri" w:cs="Calibri"/>
          <w:sz w:val="24"/>
          <w:szCs w:val="24"/>
          <w:lang w:val="es-ES"/>
        </w:rPr>
        <w:t>de a fi informati despre modul de functionare a serviciilor de salubrizare, despre deciziile luate in legatura cu aceste servicii de catre Consiliul Local, A.N.R.S.C. sau de catre operator, dupa caz;</w:t>
      </w:r>
    </w:p>
    <w:p w:rsidR="00A25C20" w:rsidRPr="00A31210" w:rsidRDefault="00A25C20" w:rsidP="00A25C20">
      <w:pPr>
        <w:pStyle w:val="NoSpacing"/>
        <w:ind w:firstLine="720"/>
        <w:rPr>
          <w:rFonts w:ascii="Calibri" w:hAnsi="Calibri" w:cs="Calibri"/>
          <w:sz w:val="24"/>
          <w:szCs w:val="24"/>
          <w:lang w:val="es-ES"/>
        </w:rPr>
      </w:pPr>
      <w:r>
        <w:rPr>
          <w:rFonts w:ascii="Calibri" w:hAnsi="Calibri" w:cs="Calibri"/>
          <w:sz w:val="24"/>
          <w:szCs w:val="24"/>
          <w:lang w:val="es-ES"/>
        </w:rPr>
        <w:t>-</w:t>
      </w:r>
      <w:r w:rsidRPr="00A31210">
        <w:rPr>
          <w:rFonts w:ascii="Calibri" w:hAnsi="Calibri" w:cs="Calibri"/>
          <w:sz w:val="24"/>
          <w:szCs w:val="24"/>
          <w:lang w:val="es-ES"/>
        </w:rPr>
        <w:t xml:space="preserve">de a primi raspuns in maximum 30 de zile la sesizarile adresate operatorului sau Primariei comunei </w:t>
      </w:r>
      <w:r>
        <w:rPr>
          <w:rFonts w:ascii="Calibri" w:hAnsi="Calibri" w:cs="Calibri"/>
          <w:sz w:val="24"/>
          <w:szCs w:val="24"/>
          <w:lang w:val="es-ES"/>
        </w:rPr>
        <w:t>Frăsinet</w:t>
      </w:r>
      <w:r w:rsidRPr="00A31210">
        <w:rPr>
          <w:rFonts w:ascii="Calibri" w:hAnsi="Calibri" w:cs="Calibri"/>
          <w:sz w:val="24"/>
          <w:szCs w:val="24"/>
          <w:lang w:val="es-ES"/>
        </w:rPr>
        <w:t xml:space="preserve"> cu privire la neindeplinirea unor conditii contractuale.</w:t>
      </w:r>
    </w:p>
    <w:p w:rsidR="00A25C20" w:rsidRPr="00A31210" w:rsidRDefault="00A25C20" w:rsidP="00A25C20">
      <w:pPr>
        <w:pStyle w:val="NoSpacing"/>
        <w:rPr>
          <w:rFonts w:ascii="Calibri" w:hAnsi="Calibri" w:cs="Calibri"/>
          <w:sz w:val="24"/>
          <w:szCs w:val="24"/>
          <w:lang w:val="fr-FR"/>
        </w:rPr>
      </w:pPr>
      <w:r>
        <w:rPr>
          <w:rFonts w:ascii="Calibri" w:hAnsi="Calibri" w:cs="Calibri"/>
          <w:b/>
          <w:sz w:val="24"/>
          <w:szCs w:val="24"/>
          <w:lang w:val="fr-FR"/>
        </w:rPr>
        <w:lastRenderedPageBreak/>
        <w:tab/>
      </w:r>
      <w:r w:rsidRPr="00A31210">
        <w:rPr>
          <w:rFonts w:ascii="Calibri" w:hAnsi="Calibri" w:cs="Calibri"/>
          <w:b/>
          <w:sz w:val="24"/>
          <w:szCs w:val="24"/>
          <w:lang w:val="fr-FR"/>
        </w:rPr>
        <w:t xml:space="preserve">Art. 24. </w:t>
      </w:r>
      <w:r w:rsidRPr="004B0151">
        <w:rPr>
          <w:rFonts w:ascii="Calibri" w:hAnsi="Calibri" w:cs="Calibri"/>
          <w:sz w:val="24"/>
          <w:szCs w:val="24"/>
          <w:u w:val="single"/>
          <w:lang w:val="fr-FR"/>
        </w:rPr>
        <w:t>Producătorii de deşeuri de pe raza comunei, persoane fizice sau juridice, sunt obligaţi:</w:t>
      </w:r>
    </w:p>
    <w:p w:rsidR="00A25C20" w:rsidRPr="00A31210" w:rsidRDefault="00A25C20" w:rsidP="00A25C20">
      <w:pPr>
        <w:pStyle w:val="NoSpacing"/>
        <w:ind w:firstLine="720"/>
        <w:rPr>
          <w:rFonts w:ascii="Calibri" w:hAnsi="Calibri" w:cs="Calibri"/>
          <w:sz w:val="24"/>
          <w:szCs w:val="24"/>
          <w:lang w:val="fr-FR"/>
        </w:rPr>
      </w:pPr>
      <w:r>
        <w:rPr>
          <w:rFonts w:ascii="Calibri" w:hAnsi="Calibri" w:cs="Calibri"/>
          <w:sz w:val="24"/>
          <w:szCs w:val="24"/>
          <w:lang w:val="fr-FR"/>
        </w:rPr>
        <w:t>-</w:t>
      </w:r>
      <w:r w:rsidRPr="00A31210">
        <w:rPr>
          <w:rFonts w:ascii="Calibri" w:hAnsi="Calibri" w:cs="Calibri"/>
          <w:sz w:val="24"/>
          <w:szCs w:val="24"/>
          <w:lang w:val="fr-FR"/>
        </w:rPr>
        <w:t xml:space="preserve">să incheie un contract de prestari servicii pentru indepartarea deşeurilor urbane, cu operatorul de servicii de salubritate cu care Primăria comunei </w:t>
      </w:r>
      <w:r>
        <w:rPr>
          <w:rFonts w:ascii="Calibri" w:hAnsi="Calibri" w:cs="Calibri"/>
          <w:sz w:val="24"/>
          <w:szCs w:val="24"/>
          <w:lang w:val="es-ES"/>
        </w:rPr>
        <w:t>Frăsinet</w:t>
      </w:r>
      <w:r w:rsidRPr="00A31210">
        <w:rPr>
          <w:rFonts w:ascii="Calibri" w:hAnsi="Calibri" w:cs="Calibri"/>
          <w:sz w:val="24"/>
          <w:szCs w:val="24"/>
          <w:lang w:val="fr-FR"/>
        </w:rPr>
        <w:t xml:space="preserve"> a inc</w:t>
      </w:r>
      <w:r>
        <w:rPr>
          <w:rFonts w:ascii="Calibri" w:hAnsi="Calibri" w:cs="Calibri"/>
          <w:sz w:val="24"/>
          <w:szCs w:val="24"/>
          <w:lang w:val="fr-FR"/>
        </w:rPr>
        <w:t>heiat contractul de salubrizare ;</w:t>
      </w:r>
    </w:p>
    <w:p w:rsidR="00A25C20" w:rsidRPr="00A31210" w:rsidRDefault="00A25C20" w:rsidP="00A25C20">
      <w:pPr>
        <w:pStyle w:val="NoSpacing"/>
        <w:rPr>
          <w:rFonts w:ascii="Calibri" w:hAnsi="Calibri" w:cs="Calibri"/>
          <w:sz w:val="24"/>
          <w:szCs w:val="24"/>
          <w:lang w:val="fr-FR"/>
        </w:rPr>
      </w:pPr>
      <w:r>
        <w:rPr>
          <w:rFonts w:ascii="Calibri" w:hAnsi="Calibri" w:cs="Calibri"/>
          <w:sz w:val="24"/>
          <w:szCs w:val="24"/>
          <w:lang w:val="fr-FR"/>
        </w:rPr>
        <w:tab/>
        <w:t>-î</w:t>
      </w:r>
      <w:r w:rsidRPr="00A31210">
        <w:rPr>
          <w:rFonts w:ascii="Calibri" w:hAnsi="Calibri" w:cs="Calibri"/>
          <w:sz w:val="24"/>
          <w:szCs w:val="24"/>
          <w:lang w:val="fr-FR"/>
        </w:rPr>
        <w:t>n conformitate cu sistemul de colectare stabilit de Primăria comunei</w:t>
      </w:r>
      <w:r w:rsidRPr="00C5408A">
        <w:rPr>
          <w:rFonts w:ascii="Calibri" w:hAnsi="Calibri" w:cs="Calibri"/>
          <w:sz w:val="24"/>
          <w:szCs w:val="24"/>
          <w:lang w:val="es-ES"/>
        </w:rPr>
        <w:t xml:space="preserve"> </w:t>
      </w:r>
      <w:r>
        <w:rPr>
          <w:rFonts w:ascii="Calibri" w:hAnsi="Calibri" w:cs="Calibri"/>
          <w:sz w:val="24"/>
          <w:szCs w:val="24"/>
          <w:lang w:val="es-ES"/>
        </w:rPr>
        <w:t>Frăsinet</w:t>
      </w:r>
      <w:r w:rsidRPr="00A31210">
        <w:rPr>
          <w:rFonts w:ascii="Calibri" w:hAnsi="Calibri" w:cs="Calibri"/>
          <w:sz w:val="24"/>
          <w:szCs w:val="24"/>
          <w:lang w:val="fr-FR"/>
        </w:rPr>
        <w:t>, producătorii de deşeuri sunt obligati să precolecteze deşeurile în recipienţii standardizaţi, achizitionati de către autoritatea local</w:t>
      </w:r>
      <w:r>
        <w:rPr>
          <w:rFonts w:ascii="Calibri" w:hAnsi="Calibri" w:cs="Calibri"/>
          <w:sz w:val="24"/>
          <w:szCs w:val="24"/>
          <w:lang w:val="fr-FR"/>
        </w:rPr>
        <w:t>a si/sau generatorii de deseuri ;</w:t>
      </w:r>
    </w:p>
    <w:p w:rsidR="00A25C20" w:rsidRPr="00A31210" w:rsidRDefault="00A25C20" w:rsidP="00A25C20">
      <w:pPr>
        <w:pStyle w:val="NoSpacing"/>
        <w:ind w:firstLine="720"/>
        <w:rPr>
          <w:rFonts w:ascii="Calibri" w:hAnsi="Calibri" w:cs="Calibri"/>
          <w:sz w:val="24"/>
          <w:szCs w:val="24"/>
          <w:lang w:val="fr-FR"/>
        </w:rPr>
      </w:pPr>
      <w:r>
        <w:rPr>
          <w:rFonts w:ascii="Calibri" w:hAnsi="Calibri" w:cs="Calibri"/>
          <w:sz w:val="24"/>
          <w:szCs w:val="24"/>
          <w:lang w:val="fr-FR"/>
        </w:rPr>
        <w:t>-</w:t>
      </w:r>
      <w:r w:rsidRPr="00A31210">
        <w:rPr>
          <w:rFonts w:ascii="Calibri" w:hAnsi="Calibri" w:cs="Calibri"/>
          <w:sz w:val="24"/>
          <w:szCs w:val="24"/>
          <w:lang w:val="fr-FR"/>
        </w:rPr>
        <w:t xml:space="preserve">agenţii economici şi instituţiile publice vor precolecta deşeurile în recipiente de precolectare închiriate si/sau cumpărate de </w:t>
      </w:r>
      <w:proofErr w:type="gramStart"/>
      <w:r w:rsidRPr="00A31210">
        <w:rPr>
          <w:rFonts w:ascii="Calibri" w:hAnsi="Calibri" w:cs="Calibri"/>
          <w:sz w:val="24"/>
          <w:szCs w:val="24"/>
          <w:lang w:val="fr-FR"/>
        </w:rPr>
        <w:t>la operatorul</w:t>
      </w:r>
      <w:proofErr w:type="gramEnd"/>
      <w:r w:rsidRPr="00A31210">
        <w:rPr>
          <w:rFonts w:ascii="Calibri" w:hAnsi="Calibri" w:cs="Calibri"/>
          <w:sz w:val="24"/>
          <w:szCs w:val="24"/>
          <w:lang w:val="fr-FR"/>
        </w:rPr>
        <w:t xml:space="preserve"> serviciului public de salubrizare, fiind interzisa utilizarea recipienţilor altor persoane fizice sau juridice. Recipientii de precolectare pot fi cumparati si de la alti agenti economici cu obligatia de a fi compatibili cu modelul standardizat folosit de operatorul serviciului public de sal</w:t>
      </w:r>
      <w:r>
        <w:rPr>
          <w:rFonts w:ascii="Calibri" w:hAnsi="Calibri" w:cs="Calibri"/>
          <w:sz w:val="24"/>
          <w:szCs w:val="24"/>
          <w:lang w:val="fr-FR"/>
        </w:rPr>
        <w:t>ubrizare ;</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t>-</w:t>
      </w:r>
      <w:r w:rsidRPr="00A31210">
        <w:rPr>
          <w:rFonts w:ascii="Calibri" w:hAnsi="Calibri" w:cs="Calibri"/>
          <w:sz w:val="24"/>
          <w:szCs w:val="24"/>
          <w:lang w:val="es-ES"/>
        </w:rPr>
        <w:t>sa detina recipienti pentru colectarea deşeurilor, amplasati in punctele de precolectare special amenajate, autorizate de Primăria comunei</w:t>
      </w:r>
      <w:r w:rsidRPr="00C5408A">
        <w:rPr>
          <w:rFonts w:ascii="Calibri" w:hAnsi="Calibri" w:cs="Calibri"/>
          <w:sz w:val="24"/>
          <w:szCs w:val="24"/>
          <w:lang w:val="es-ES"/>
        </w:rPr>
        <w:t xml:space="preserve"> </w:t>
      </w:r>
      <w:r>
        <w:rPr>
          <w:rFonts w:ascii="Calibri" w:hAnsi="Calibri" w:cs="Calibri"/>
          <w:sz w:val="24"/>
          <w:szCs w:val="24"/>
          <w:lang w:val="es-ES"/>
        </w:rPr>
        <w:t>Frăsinet. Î</w:t>
      </w:r>
      <w:r w:rsidRPr="00A31210">
        <w:rPr>
          <w:rFonts w:ascii="Calibri" w:hAnsi="Calibri" w:cs="Calibri"/>
          <w:sz w:val="24"/>
          <w:szCs w:val="24"/>
          <w:lang w:val="es-ES"/>
        </w:rPr>
        <w:t>ntreţinerea in stare salubra, inclusiv imprejmuirea cu material vegetal si dezinsecţia punctelor de precolectare revine persoanelor fizice sau juridice în folosin</w:t>
      </w:r>
      <w:r>
        <w:rPr>
          <w:rFonts w:ascii="Calibri" w:hAnsi="Calibri" w:cs="Calibri"/>
          <w:sz w:val="24"/>
          <w:szCs w:val="24"/>
          <w:lang w:val="es-ES"/>
        </w:rPr>
        <w:t>ţa cărora se află aceste spaţii;</w:t>
      </w:r>
    </w:p>
    <w:p w:rsidR="00A25C20" w:rsidRPr="00A31210" w:rsidRDefault="00A25C20" w:rsidP="00A25C20">
      <w:pPr>
        <w:pStyle w:val="NoSpacing"/>
        <w:rPr>
          <w:rFonts w:ascii="Calibri" w:hAnsi="Calibri" w:cs="Calibri"/>
          <w:sz w:val="24"/>
          <w:szCs w:val="24"/>
          <w:lang w:val="fr-FR"/>
        </w:rPr>
      </w:pPr>
      <w:r>
        <w:rPr>
          <w:rFonts w:ascii="Calibri" w:hAnsi="Calibri" w:cs="Calibri"/>
          <w:sz w:val="24"/>
          <w:szCs w:val="24"/>
          <w:lang w:val="fr-FR"/>
        </w:rPr>
        <w:tab/>
        <w:t>-</w:t>
      </w:r>
      <w:r w:rsidRPr="00A31210">
        <w:rPr>
          <w:rFonts w:ascii="Calibri" w:hAnsi="Calibri" w:cs="Calibri"/>
          <w:sz w:val="24"/>
          <w:szCs w:val="24"/>
          <w:lang w:val="fr-FR"/>
        </w:rPr>
        <w:t>sa nu schimbe destinatia platformelor care au fost construite pentru colectarea deşeurilor.</w:t>
      </w:r>
    </w:p>
    <w:p w:rsidR="00A25C20" w:rsidRPr="00A25C20" w:rsidRDefault="00A25C20" w:rsidP="00A25C20">
      <w:pPr>
        <w:pStyle w:val="NoSpacing"/>
        <w:rPr>
          <w:rFonts w:ascii="Calibri" w:hAnsi="Calibri" w:cs="Calibri"/>
          <w:sz w:val="24"/>
          <w:szCs w:val="24"/>
          <w:lang w:val="es-ES"/>
        </w:rPr>
      </w:pPr>
      <w:r>
        <w:rPr>
          <w:rFonts w:ascii="Calibri" w:hAnsi="Calibri" w:cs="Calibri"/>
          <w:sz w:val="24"/>
          <w:szCs w:val="24"/>
          <w:lang w:val="fr-FR"/>
        </w:rPr>
        <w:tab/>
        <w:t>-în cadrul</w:t>
      </w:r>
      <w:r w:rsidRPr="00A31210">
        <w:rPr>
          <w:rFonts w:ascii="Calibri" w:hAnsi="Calibri" w:cs="Calibri"/>
          <w:sz w:val="24"/>
          <w:szCs w:val="24"/>
          <w:lang w:val="fr-FR"/>
        </w:rPr>
        <w:t xml:space="preserve"> operatiei de precolectare, să opereze în condiţii de maximă siguranţă din punct de vedere al sănătăţii oamenilor şi protecţiei mediului, să nu producă poluare fonică sau miros neplăcut. </w:t>
      </w:r>
      <w:r w:rsidRPr="00A31210">
        <w:rPr>
          <w:rFonts w:ascii="Calibri" w:hAnsi="Calibri" w:cs="Calibri"/>
          <w:sz w:val="24"/>
          <w:szCs w:val="24"/>
          <w:lang w:val="es-ES"/>
        </w:rPr>
        <w:t xml:space="preserve">Recipientii vor fi umpluti fara a se depasi capacitatea de depozitare, fiind obligatorie inchiderea acestora cu capac. </w:t>
      </w:r>
      <w:r w:rsidRPr="00A25C20">
        <w:rPr>
          <w:rFonts w:ascii="Calibri" w:hAnsi="Calibri" w:cs="Calibri"/>
          <w:sz w:val="24"/>
          <w:szCs w:val="24"/>
          <w:lang w:val="es-ES"/>
        </w:rPr>
        <w:t>Se interzice arderea deşeurilor in recipientii de colectare.</w:t>
      </w:r>
    </w:p>
    <w:p w:rsidR="00A25C20" w:rsidRPr="00A25C20" w:rsidRDefault="00A25C20" w:rsidP="00A25C20">
      <w:pPr>
        <w:pStyle w:val="NoSpacing"/>
        <w:rPr>
          <w:rFonts w:ascii="Calibri" w:hAnsi="Calibri" w:cs="Calibri"/>
          <w:sz w:val="24"/>
          <w:szCs w:val="24"/>
          <w:lang w:val="es-ES"/>
        </w:rPr>
      </w:pPr>
      <w:r w:rsidRPr="00A25C20">
        <w:rPr>
          <w:rFonts w:ascii="Calibri" w:hAnsi="Calibri" w:cs="Calibri"/>
          <w:sz w:val="24"/>
          <w:szCs w:val="24"/>
          <w:lang w:val="es-ES"/>
        </w:rPr>
        <w:tab/>
        <w:t>-să preselecteze deşeurile şi să le depoziteze în recipientele special destinate fiecărui tip de deşeuri (deşeuri compostabile, hârtie - carton, cauciuc, sticlă, materiale plastice, etc), cu respectarea prevederilor prezentelor norme.</w:t>
      </w:r>
    </w:p>
    <w:p w:rsidR="00A25C20" w:rsidRPr="00A25C20" w:rsidRDefault="00A25C20" w:rsidP="00A25C20">
      <w:pPr>
        <w:pStyle w:val="NoSpacing"/>
        <w:ind w:firstLine="720"/>
        <w:rPr>
          <w:rFonts w:ascii="Calibri" w:hAnsi="Calibri" w:cs="Calibri"/>
          <w:sz w:val="24"/>
          <w:szCs w:val="24"/>
          <w:lang w:val="es-ES"/>
        </w:rPr>
      </w:pPr>
      <w:proofErr w:type="gramStart"/>
      <w:r w:rsidRPr="00A25C20">
        <w:rPr>
          <w:rFonts w:ascii="Calibri" w:hAnsi="Calibri" w:cs="Calibri"/>
          <w:sz w:val="24"/>
          <w:szCs w:val="24"/>
          <w:lang w:val="es-ES"/>
        </w:rPr>
        <w:t>să</w:t>
      </w:r>
      <w:proofErr w:type="gramEnd"/>
      <w:r w:rsidRPr="00A25C20">
        <w:rPr>
          <w:rFonts w:ascii="Calibri" w:hAnsi="Calibri" w:cs="Calibri"/>
          <w:sz w:val="24"/>
          <w:szCs w:val="24"/>
          <w:lang w:val="es-ES"/>
        </w:rPr>
        <w:t xml:space="preserve"> nu arunce sau sa depoziteze pe străzi, in caminele de canalizare, pe terenuri virane, în coşurile pentru hârtii amplasate pe domeniul public sau în locuri publice, deşeurile menajere sau alte reziduuri şi obiecte de uz casnic.</w:t>
      </w:r>
    </w:p>
    <w:p w:rsidR="00A25C20" w:rsidRPr="00A31210" w:rsidRDefault="00A25C20" w:rsidP="00A25C20">
      <w:pPr>
        <w:pStyle w:val="NoSpacing"/>
        <w:rPr>
          <w:rFonts w:ascii="Calibri" w:hAnsi="Calibri" w:cs="Calibri"/>
          <w:sz w:val="24"/>
          <w:szCs w:val="24"/>
        </w:rPr>
      </w:pPr>
      <w:r w:rsidRPr="00A25C20">
        <w:rPr>
          <w:rFonts w:ascii="Calibri" w:hAnsi="Calibri" w:cs="Calibri"/>
          <w:sz w:val="24"/>
          <w:szCs w:val="24"/>
          <w:lang w:val="es-ES"/>
        </w:rPr>
        <w:tab/>
      </w:r>
      <w:r>
        <w:rPr>
          <w:rFonts w:ascii="Calibri" w:hAnsi="Calibri" w:cs="Calibri"/>
          <w:sz w:val="24"/>
          <w:szCs w:val="24"/>
        </w:rPr>
        <w:t>-</w:t>
      </w:r>
      <w:proofErr w:type="gramStart"/>
      <w:r w:rsidRPr="00A31210">
        <w:rPr>
          <w:rFonts w:ascii="Calibri" w:hAnsi="Calibri" w:cs="Calibri"/>
          <w:sz w:val="24"/>
          <w:szCs w:val="24"/>
        </w:rPr>
        <w:t>să</w:t>
      </w:r>
      <w:proofErr w:type="gramEnd"/>
      <w:r w:rsidRPr="00A31210">
        <w:rPr>
          <w:rFonts w:ascii="Calibri" w:hAnsi="Calibri" w:cs="Calibri"/>
          <w:sz w:val="24"/>
          <w:szCs w:val="24"/>
        </w:rPr>
        <w:t xml:space="preserve"> nu depoziteze în recipientele prevăzute pentru deşeuri urbane substanţe periculoase care provin din procese tehnologice şi fac obiectul unor tratamente speciale avizate de Agentia de Protecţia Mediului.</w:t>
      </w:r>
    </w:p>
    <w:p w:rsidR="00A25C20" w:rsidRPr="00A31210" w:rsidRDefault="00A25C20" w:rsidP="00A25C20">
      <w:pPr>
        <w:pStyle w:val="NoSpacing"/>
        <w:rPr>
          <w:rFonts w:ascii="Calibri" w:hAnsi="Calibri" w:cs="Calibri"/>
          <w:sz w:val="24"/>
          <w:szCs w:val="24"/>
        </w:rPr>
      </w:pPr>
      <w:r w:rsidRPr="00A31210">
        <w:rPr>
          <w:rFonts w:ascii="Calibri" w:hAnsi="Calibri" w:cs="Calibri"/>
          <w:sz w:val="24"/>
          <w:szCs w:val="24"/>
        </w:rPr>
        <w:tab/>
        <w:t>Persoanele fizice si juridice vor suporta daunele pentru pagubele provocate de deşeurile inflamabile, explozive, corozive, toxice sau surse de infectii, care sunt introduse in recipientii pusi la dispozitie.</w:t>
      </w:r>
    </w:p>
    <w:p w:rsidR="00A25C20" w:rsidRDefault="00A25C20" w:rsidP="00A25C20">
      <w:pPr>
        <w:pStyle w:val="NoSpacing"/>
        <w:rPr>
          <w:rFonts w:ascii="Calibri" w:hAnsi="Calibri" w:cs="Calibri"/>
          <w:sz w:val="24"/>
          <w:szCs w:val="24"/>
        </w:rPr>
      </w:pPr>
    </w:p>
    <w:p w:rsidR="00A25C20" w:rsidRPr="004B0151" w:rsidRDefault="00A25C20" w:rsidP="00A25C20">
      <w:pPr>
        <w:pStyle w:val="NoSpacing"/>
        <w:rPr>
          <w:rFonts w:ascii="Calibri" w:hAnsi="Calibri" w:cs="Calibri"/>
          <w:b/>
          <w:sz w:val="24"/>
          <w:szCs w:val="24"/>
        </w:rPr>
      </w:pPr>
      <w:r>
        <w:rPr>
          <w:rFonts w:ascii="Calibri" w:hAnsi="Calibri" w:cs="Calibri"/>
          <w:sz w:val="24"/>
          <w:szCs w:val="24"/>
        </w:rPr>
        <w:tab/>
      </w:r>
      <w:r w:rsidRPr="004B0151">
        <w:rPr>
          <w:rFonts w:ascii="Calibri" w:hAnsi="Calibri" w:cs="Calibri"/>
          <w:b/>
          <w:sz w:val="24"/>
          <w:szCs w:val="24"/>
        </w:rPr>
        <w:t>III. 2. Drepturile si obligaţiile prestatorului de servicii in domeniul gestiunii deşeurilor</w:t>
      </w:r>
    </w:p>
    <w:p w:rsidR="00A25C20" w:rsidRPr="004B0151" w:rsidRDefault="00A25C20" w:rsidP="00A25C20">
      <w:pPr>
        <w:pStyle w:val="NoSpacing"/>
        <w:rPr>
          <w:rFonts w:ascii="Calibri" w:hAnsi="Calibri" w:cs="Calibri"/>
          <w:sz w:val="24"/>
          <w:szCs w:val="24"/>
        </w:rPr>
      </w:pPr>
      <w:r>
        <w:rPr>
          <w:rFonts w:ascii="Calibri" w:hAnsi="Calibri" w:cs="Calibri"/>
          <w:b/>
          <w:sz w:val="24"/>
          <w:szCs w:val="24"/>
        </w:rPr>
        <w:tab/>
      </w:r>
      <w:r w:rsidRPr="00A31210">
        <w:rPr>
          <w:rFonts w:ascii="Calibri" w:hAnsi="Calibri" w:cs="Calibri"/>
          <w:b/>
          <w:sz w:val="24"/>
          <w:szCs w:val="24"/>
        </w:rPr>
        <w:t xml:space="preserve">Art. 25. </w:t>
      </w:r>
      <w:r w:rsidRPr="004B0151">
        <w:rPr>
          <w:rFonts w:ascii="Calibri" w:hAnsi="Calibri" w:cs="Calibri"/>
          <w:sz w:val="24"/>
          <w:szCs w:val="24"/>
          <w:u w:val="single"/>
        </w:rPr>
        <w:t>Prestatorul de servicii de salubritate care execută operaţii de colectare şi transport a deşeurilor urbane</w:t>
      </w:r>
      <w:r w:rsidRPr="004B0151">
        <w:rPr>
          <w:rFonts w:ascii="Calibri" w:hAnsi="Calibri" w:cs="Calibri"/>
          <w:b/>
          <w:sz w:val="24"/>
          <w:szCs w:val="24"/>
          <w:u w:val="single"/>
        </w:rPr>
        <w:t xml:space="preserve"> </w:t>
      </w:r>
      <w:r w:rsidRPr="004B0151">
        <w:rPr>
          <w:rFonts w:ascii="Calibri" w:hAnsi="Calibri" w:cs="Calibri"/>
          <w:sz w:val="24"/>
          <w:szCs w:val="24"/>
          <w:u w:val="single"/>
        </w:rPr>
        <w:t>are urmatoarele drepturi</w:t>
      </w:r>
      <w:r w:rsidRPr="004B0151">
        <w:rPr>
          <w:rFonts w:ascii="Calibri" w:hAnsi="Calibri" w:cs="Calibri"/>
          <w:sz w:val="24"/>
          <w:szCs w:val="24"/>
        </w:rPr>
        <w:t>:</w:t>
      </w:r>
    </w:p>
    <w:p w:rsidR="00A25C20" w:rsidRPr="00A31210" w:rsidRDefault="00A25C20" w:rsidP="00A25C20">
      <w:pPr>
        <w:pStyle w:val="NoSpacing"/>
        <w:ind w:firstLine="720"/>
        <w:rPr>
          <w:rFonts w:ascii="Calibri" w:hAnsi="Calibri" w:cs="Calibri"/>
          <w:sz w:val="24"/>
          <w:szCs w:val="24"/>
          <w:lang w:val="es-ES"/>
        </w:rPr>
      </w:pPr>
      <w:r>
        <w:rPr>
          <w:rFonts w:ascii="Calibri" w:hAnsi="Calibri" w:cs="Calibri"/>
          <w:sz w:val="24"/>
          <w:szCs w:val="24"/>
        </w:rPr>
        <w:t>-</w:t>
      </w:r>
      <w:r w:rsidRPr="00A31210">
        <w:rPr>
          <w:rFonts w:ascii="Calibri" w:hAnsi="Calibri" w:cs="Calibri"/>
          <w:sz w:val="24"/>
          <w:szCs w:val="24"/>
          <w:lang w:val="es-ES"/>
        </w:rPr>
        <w:t>de a solicita aprobarea si actualizarea tarifului in raport cu influentele asupra valorilor elementelor sale componente;</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t>-</w:t>
      </w:r>
      <w:r w:rsidRPr="00A31210">
        <w:rPr>
          <w:rFonts w:ascii="Calibri" w:hAnsi="Calibri" w:cs="Calibri"/>
          <w:sz w:val="24"/>
          <w:szCs w:val="24"/>
          <w:lang w:val="es-ES"/>
        </w:rPr>
        <w:t>de a factura si de a incasa lunar tariful pentru serviciul public de salubrizare in conformitate cu prevederile contractului incheiat cu autoritatea publica locala;</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t>-</w:t>
      </w:r>
      <w:proofErr w:type="gramStart"/>
      <w:r w:rsidRPr="00A31210">
        <w:rPr>
          <w:rFonts w:ascii="Calibri" w:hAnsi="Calibri" w:cs="Calibri"/>
          <w:sz w:val="24"/>
          <w:szCs w:val="24"/>
        </w:rPr>
        <w:t>sa</w:t>
      </w:r>
      <w:proofErr w:type="gramEnd"/>
      <w:r w:rsidRPr="00A31210">
        <w:rPr>
          <w:rFonts w:ascii="Calibri" w:hAnsi="Calibri" w:cs="Calibri"/>
          <w:sz w:val="24"/>
          <w:szCs w:val="24"/>
        </w:rPr>
        <w:t xml:space="preserve"> aplice majorari de intarziere in cazul neachitarii facturilor la termen;</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t>-</w:t>
      </w:r>
      <w:r w:rsidRPr="00A31210">
        <w:rPr>
          <w:rFonts w:ascii="Calibri" w:hAnsi="Calibri" w:cs="Calibri"/>
          <w:sz w:val="24"/>
          <w:szCs w:val="24"/>
          <w:lang w:val="es-ES"/>
        </w:rPr>
        <w:t>de a refuza colectarea si transportul deseurilor precolectate necorespunzator si a celor provenite de la generatorii care nu au incheiat contracte de prestari servicii cu operatorul de salubrizare si de a anunta autoritatea locala.</w:t>
      </w:r>
    </w:p>
    <w:p w:rsidR="00A25C20" w:rsidRPr="00A31210" w:rsidRDefault="00A25C20" w:rsidP="00A25C20">
      <w:pPr>
        <w:pStyle w:val="NoSpacing"/>
        <w:rPr>
          <w:rFonts w:ascii="Calibri" w:hAnsi="Calibri" w:cs="Calibri"/>
          <w:sz w:val="24"/>
          <w:szCs w:val="24"/>
        </w:rPr>
      </w:pPr>
      <w:r>
        <w:rPr>
          <w:rFonts w:ascii="Calibri" w:hAnsi="Calibri" w:cs="Calibri"/>
          <w:b/>
          <w:sz w:val="24"/>
          <w:szCs w:val="24"/>
        </w:rPr>
        <w:tab/>
      </w:r>
      <w:r w:rsidRPr="00A31210">
        <w:rPr>
          <w:rFonts w:ascii="Calibri" w:hAnsi="Calibri" w:cs="Calibri"/>
          <w:b/>
          <w:sz w:val="24"/>
          <w:szCs w:val="24"/>
        </w:rPr>
        <w:t xml:space="preserve">Art. 26. </w:t>
      </w:r>
      <w:r w:rsidRPr="004B0151">
        <w:rPr>
          <w:rFonts w:ascii="Calibri" w:hAnsi="Calibri" w:cs="Calibri"/>
          <w:sz w:val="24"/>
          <w:szCs w:val="24"/>
          <w:u w:val="single"/>
        </w:rPr>
        <w:t>Prestatorul de servicii de salubritate care execută operaţii de colectare şi transport a deşeurilor urbane are urmatoarele obligatii</w:t>
      </w:r>
      <w:r w:rsidRPr="00A31210">
        <w:rPr>
          <w:rFonts w:ascii="Calibri" w:hAnsi="Calibri" w:cs="Calibri"/>
          <w:sz w:val="24"/>
          <w:szCs w:val="24"/>
        </w:rPr>
        <w:t>:</w:t>
      </w:r>
    </w:p>
    <w:p w:rsidR="00A25C20" w:rsidRPr="00A31210" w:rsidRDefault="00A25C20" w:rsidP="00A25C20">
      <w:pPr>
        <w:pStyle w:val="NoSpacing"/>
        <w:rPr>
          <w:rFonts w:ascii="Calibri" w:hAnsi="Calibri" w:cs="Calibri"/>
          <w:sz w:val="24"/>
          <w:szCs w:val="24"/>
          <w:lang w:val="es-ES"/>
        </w:rPr>
      </w:pPr>
      <w:r w:rsidRPr="00A31210">
        <w:rPr>
          <w:rFonts w:ascii="Calibri" w:hAnsi="Calibri" w:cs="Calibri"/>
          <w:sz w:val="24"/>
          <w:szCs w:val="24"/>
        </w:rPr>
        <w:t xml:space="preserve"> </w:t>
      </w:r>
      <w:r>
        <w:rPr>
          <w:rFonts w:ascii="Calibri" w:hAnsi="Calibri" w:cs="Calibri"/>
          <w:sz w:val="24"/>
          <w:szCs w:val="24"/>
        </w:rPr>
        <w:tab/>
        <w:t>-</w:t>
      </w:r>
      <w:proofErr w:type="gramStart"/>
      <w:r>
        <w:rPr>
          <w:rFonts w:ascii="Calibri" w:hAnsi="Calibri" w:cs="Calibri"/>
          <w:sz w:val="24"/>
          <w:szCs w:val="24"/>
        </w:rPr>
        <w:t>să</w:t>
      </w:r>
      <w:proofErr w:type="gramEnd"/>
      <w:r>
        <w:rPr>
          <w:rFonts w:ascii="Calibri" w:hAnsi="Calibri" w:cs="Calibri"/>
          <w:sz w:val="24"/>
          <w:szCs w:val="24"/>
        </w:rPr>
        <w:t xml:space="preserve"> dețină</w:t>
      </w:r>
      <w:r w:rsidRPr="00A31210">
        <w:rPr>
          <w:rFonts w:ascii="Calibri" w:hAnsi="Calibri" w:cs="Calibri"/>
          <w:sz w:val="24"/>
          <w:szCs w:val="24"/>
        </w:rPr>
        <w:t>:</w:t>
      </w:r>
      <w:r>
        <w:rPr>
          <w:rFonts w:ascii="Calibri" w:hAnsi="Calibri" w:cs="Calibri"/>
          <w:sz w:val="24"/>
          <w:szCs w:val="24"/>
          <w:lang w:val="es-ES"/>
        </w:rPr>
        <w:t>-</w:t>
      </w:r>
      <w:r w:rsidRPr="00A31210">
        <w:rPr>
          <w:rFonts w:ascii="Calibri" w:hAnsi="Calibri" w:cs="Calibri"/>
          <w:sz w:val="24"/>
          <w:szCs w:val="24"/>
          <w:lang w:val="es-ES"/>
        </w:rPr>
        <w:t>autorizatia de functionare eliberata de ANRSC, potrivit legii;</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r>
      <w:r>
        <w:rPr>
          <w:rFonts w:ascii="Calibri" w:hAnsi="Calibri" w:cs="Calibri"/>
          <w:sz w:val="24"/>
          <w:szCs w:val="24"/>
          <w:lang w:val="es-ES"/>
        </w:rPr>
        <w:tab/>
        <w:t xml:space="preserve">      -</w:t>
      </w:r>
      <w:r w:rsidRPr="00A31210">
        <w:rPr>
          <w:rFonts w:ascii="Calibri" w:hAnsi="Calibri" w:cs="Calibri"/>
          <w:sz w:val="24"/>
          <w:szCs w:val="24"/>
          <w:lang w:val="es-ES"/>
        </w:rPr>
        <w:t>autorizatia eliberata de autoritatea teritoriala pentru protectia mediului;</w:t>
      </w:r>
    </w:p>
    <w:p w:rsidR="00A25C20" w:rsidRPr="00A31210" w:rsidRDefault="00A25C20" w:rsidP="00A25C20">
      <w:pPr>
        <w:pStyle w:val="NoSpacing"/>
        <w:rPr>
          <w:rFonts w:ascii="Calibri" w:hAnsi="Calibri" w:cs="Calibri"/>
          <w:sz w:val="24"/>
          <w:szCs w:val="24"/>
          <w:lang w:val="fr-FR"/>
        </w:rPr>
      </w:pPr>
      <w:r>
        <w:rPr>
          <w:rFonts w:ascii="Calibri" w:hAnsi="Calibri" w:cs="Calibri"/>
          <w:sz w:val="24"/>
          <w:szCs w:val="24"/>
          <w:lang w:val="fr-FR"/>
        </w:rPr>
        <w:tab/>
      </w:r>
      <w:r>
        <w:rPr>
          <w:rFonts w:ascii="Calibri" w:hAnsi="Calibri" w:cs="Calibri"/>
          <w:sz w:val="24"/>
          <w:szCs w:val="24"/>
          <w:lang w:val="fr-FR"/>
        </w:rPr>
        <w:tab/>
        <w:t xml:space="preserve">      -</w:t>
      </w:r>
      <w:r w:rsidRPr="00A31210">
        <w:rPr>
          <w:rFonts w:ascii="Calibri" w:hAnsi="Calibri" w:cs="Calibri"/>
          <w:sz w:val="24"/>
          <w:szCs w:val="24"/>
          <w:lang w:val="fr-FR"/>
        </w:rPr>
        <w:t>orice alte avize sau autorizatii impuse de lege.</w:t>
      </w:r>
    </w:p>
    <w:p w:rsidR="00A25C20" w:rsidRPr="00A31210" w:rsidRDefault="00A25C20" w:rsidP="00A25C20">
      <w:pPr>
        <w:pStyle w:val="NoSpacing"/>
        <w:rPr>
          <w:rFonts w:ascii="Calibri" w:hAnsi="Calibri" w:cs="Calibri"/>
          <w:sz w:val="24"/>
          <w:szCs w:val="24"/>
          <w:lang w:val="fr-FR"/>
        </w:rPr>
      </w:pPr>
      <w:r>
        <w:rPr>
          <w:rFonts w:ascii="Calibri" w:hAnsi="Calibri" w:cs="Calibri"/>
          <w:sz w:val="24"/>
          <w:szCs w:val="24"/>
          <w:lang w:val="fr-FR"/>
        </w:rPr>
        <w:tab/>
        <w:t>-</w:t>
      </w:r>
      <w:r w:rsidRPr="00A31210">
        <w:rPr>
          <w:rFonts w:ascii="Calibri" w:hAnsi="Calibri" w:cs="Calibri"/>
          <w:sz w:val="24"/>
          <w:szCs w:val="24"/>
          <w:lang w:val="fr-FR"/>
        </w:rPr>
        <w:t>să asigure accesibilitate egală la serviciul public de salubritate tuturor persoanelor fizice si juridice, fără discriminare, prin încheierea de contracte de prestări de servicii cu toţi producătorii de deşeuri din comuna;</w:t>
      </w:r>
    </w:p>
    <w:p w:rsidR="00A25C20" w:rsidRPr="00A31210" w:rsidRDefault="00A25C20" w:rsidP="00A25C20">
      <w:pPr>
        <w:pStyle w:val="NoSpacing"/>
        <w:rPr>
          <w:rFonts w:ascii="Calibri" w:hAnsi="Calibri" w:cs="Calibri"/>
          <w:sz w:val="24"/>
          <w:szCs w:val="24"/>
          <w:lang w:val="fr-FR"/>
        </w:rPr>
      </w:pPr>
      <w:r>
        <w:rPr>
          <w:rFonts w:ascii="Calibri" w:hAnsi="Calibri" w:cs="Calibri"/>
          <w:sz w:val="24"/>
          <w:szCs w:val="24"/>
          <w:lang w:val="fr-FR"/>
        </w:rPr>
        <w:lastRenderedPageBreak/>
        <w:tab/>
        <w:t>-</w:t>
      </w:r>
      <w:r w:rsidRPr="00A31210">
        <w:rPr>
          <w:rFonts w:ascii="Calibri" w:hAnsi="Calibri" w:cs="Calibri"/>
          <w:sz w:val="24"/>
          <w:szCs w:val="24"/>
          <w:lang w:val="fr-FR"/>
        </w:rPr>
        <w:t>sa respecte orarul de functionare pe ore si zile, conform graficului de colectare si transport a deseurilor, avizat de autoritatea locala;</w:t>
      </w:r>
    </w:p>
    <w:p w:rsidR="00A25C20" w:rsidRPr="00A31210" w:rsidRDefault="00A25C20" w:rsidP="00A25C20">
      <w:pPr>
        <w:pStyle w:val="NoSpacing"/>
        <w:rPr>
          <w:rFonts w:ascii="Calibri" w:hAnsi="Calibri" w:cs="Calibri"/>
          <w:sz w:val="24"/>
          <w:szCs w:val="24"/>
          <w:lang w:val="fr-FR"/>
        </w:rPr>
      </w:pPr>
      <w:r>
        <w:rPr>
          <w:rFonts w:ascii="Calibri" w:hAnsi="Calibri" w:cs="Calibri"/>
          <w:sz w:val="24"/>
          <w:szCs w:val="24"/>
          <w:lang w:val="fr-FR"/>
        </w:rPr>
        <w:tab/>
        <w:t>-</w:t>
      </w:r>
      <w:r w:rsidRPr="00A31210">
        <w:rPr>
          <w:rFonts w:ascii="Calibri" w:hAnsi="Calibri" w:cs="Calibri"/>
          <w:sz w:val="24"/>
          <w:szCs w:val="24"/>
          <w:lang w:val="fr-FR"/>
        </w:rPr>
        <w:t>sa nu abandoneze deseurile pe traseu;</w:t>
      </w:r>
    </w:p>
    <w:p w:rsidR="00A25C20" w:rsidRPr="00A31210" w:rsidRDefault="00A25C20" w:rsidP="00A25C20">
      <w:pPr>
        <w:pStyle w:val="NoSpacing"/>
        <w:rPr>
          <w:rFonts w:ascii="Calibri" w:hAnsi="Calibri" w:cs="Calibri"/>
          <w:color w:val="000000"/>
          <w:sz w:val="24"/>
          <w:szCs w:val="24"/>
          <w:lang w:val="fr-FR"/>
        </w:rPr>
      </w:pPr>
      <w:r>
        <w:rPr>
          <w:rFonts w:ascii="Calibri" w:hAnsi="Calibri" w:cs="Calibri"/>
          <w:color w:val="000000"/>
          <w:sz w:val="24"/>
          <w:szCs w:val="24"/>
          <w:lang w:val="fr-FR"/>
        </w:rPr>
        <w:tab/>
      </w:r>
      <w:proofErr w:type="gramStart"/>
      <w:r>
        <w:rPr>
          <w:rFonts w:ascii="Calibri" w:hAnsi="Calibri" w:cs="Calibri"/>
          <w:color w:val="000000"/>
          <w:sz w:val="24"/>
          <w:szCs w:val="24"/>
          <w:lang w:val="fr-FR"/>
        </w:rPr>
        <w:t>-</w:t>
      </w:r>
      <w:r w:rsidRPr="00A31210">
        <w:rPr>
          <w:rFonts w:ascii="Calibri" w:hAnsi="Calibri" w:cs="Calibri"/>
          <w:color w:val="000000"/>
          <w:sz w:val="24"/>
          <w:szCs w:val="24"/>
          <w:lang w:val="fr-FR"/>
        </w:rPr>
        <w:t>sa</w:t>
      </w:r>
      <w:proofErr w:type="gramEnd"/>
      <w:r w:rsidRPr="00A31210">
        <w:rPr>
          <w:rFonts w:ascii="Calibri" w:hAnsi="Calibri" w:cs="Calibri"/>
          <w:color w:val="000000"/>
          <w:sz w:val="24"/>
          <w:szCs w:val="24"/>
          <w:lang w:val="fr-FR"/>
        </w:rPr>
        <w:t xml:space="preserve"> intretina etichetele de identificare a tipurilor de recipiente de colectare (pubele, containere tip “clopot”), pe toata durata derularii contractului;</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t>-</w:t>
      </w:r>
      <w:r w:rsidRPr="00A31210">
        <w:rPr>
          <w:rFonts w:ascii="Calibri" w:hAnsi="Calibri" w:cs="Calibri"/>
          <w:sz w:val="24"/>
          <w:szCs w:val="24"/>
          <w:lang w:val="es-ES"/>
        </w:rPr>
        <w:t>sa respecte prevederile actelor legislative emise la nivel local</w:t>
      </w:r>
      <w:r>
        <w:rPr>
          <w:rFonts w:ascii="Calibri" w:hAnsi="Calibri" w:cs="Calibri"/>
          <w:sz w:val="24"/>
          <w:szCs w:val="24"/>
          <w:lang w:val="es-ES"/>
        </w:rPr>
        <w:t>;</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t>-</w:t>
      </w:r>
      <w:r w:rsidRPr="00A31210">
        <w:rPr>
          <w:rFonts w:ascii="Calibri" w:hAnsi="Calibri" w:cs="Calibri"/>
          <w:sz w:val="24"/>
          <w:szCs w:val="24"/>
          <w:lang w:val="es-ES"/>
        </w:rPr>
        <w:t xml:space="preserve">personalul care efectuează colectarea deşeurilor urbane este obligat să manevreze recipienţii cu grijă pentru a evita deteriorarea lor, precum şi producerea prafului sau răspândirea deşeurilor în afara autovehicului. </w:t>
      </w:r>
      <w:proofErr w:type="gramStart"/>
      <w:r w:rsidRPr="00A31210">
        <w:rPr>
          <w:rFonts w:ascii="Calibri" w:hAnsi="Calibri" w:cs="Calibri"/>
          <w:sz w:val="24"/>
          <w:szCs w:val="24"/>
          <w:lang w:val="es-ES"/>
        </w:rPr>
        <w:t>sa</w:t>
      </w:r>
      <w:proofErr w:type="gramEnd"/>
      <w:r w:rsidRPr="00A31210">
        <w:rPr>
          <w:rFonts w:ascii="Calibri" w:hAnsi="Calibri" w:cs="Calibri"/>
          <w:sz w:val="24"/>
          <w:szCs w:val="24"/>
          <w:lang w:val="es-ES"/>
        </w:rPr>
        <w:t xml:space="preserve"> vegheze la evacuarea in intregime a deşeurilor din punctele de precolectare si </w:t>
      </w:r>
      <w:r>
        <w:rPr>
          <w:rFonts w:ascii="Calibri" w:hAnsi="Calibri" w:cs="Calibri"/>
          <w:sz w:val="24"/>
          <w:szCs w:val="24"/>
          <w:lang w:val="es-ES"/>
        </w:rPr>
        <w:tab/>
        <w:t>-</w:t>
      </w:r>
      <w:r w:rsidRPr="00A31210">
        <w:rPr>
          <w:rFonts w:ascii="Calibri" w:hAnsi="Calibri" w:cs="Calibri"/>
          <w:sz w:val="24"/>
          <w:szCs w:val="24"/>
          <w:lang w:val="es-ES"/>
        </w:rPr>
        <w:t>sa dezinfecteze punctele de precolectare (platforme exterioare, recipienti).</w:t>
      </w:r>
    </w:p>
    <w:p w:rsidR="00A25C20" w:rsidRPr="00A31210" w:rsidRDefault="00A25C20" w:rsidP="00A25C20">
      <w:pPr>
        <w:pStyle w:val="NoSpacing"/>
        <w:rPr>
          <w:rFonts w:ascii="Calibri" w:hAnsi="Calibri" w:cs="Calibri"/>
          <w:sz w:val="24"/>
          <w:szCs w:val="24"/>
          <w:lang w:val="fr-FR"/>
        </w:rPr>
      </w:pPr>
      <w:r>
        <w:rPr>
          <w:rFonts w:ascii="Calibri" w:hAnsi="Calibri" w:cs="Calibri"/>
          <w:sz w:val="24"/>
          <w:szCs w:val="24"/>
          <w:lang w:val="fr-FR"/>
        </w:rPr>
        <w:tab/>
        <w:t>-</w:t>
      </w:r>
      <w:r w:rsidRPr="00A31210">
        <w:rPr>
          <w:rFonts w:ascii="Calibri" w:hAnsi="Calibri" w:cs="Calibri"/>
          <w:sz w:val="24"/>
          <w:szCs w:val="24"/>
          <w:lang w:val="fr-FR"/>
        </w:rPr>
        <w:t>sa colecteze si sa transporte deşeurile compostabile la statia de tratare (statia de compost);</w:t>
      </w:r>
    </w:p>
    <w:p w:rsidR="00A25C20" w:rsidRPr="00A31210" w:rsidRDefault="00A25C20" w:rsidP="00A25C20">
      <w:pPr>
        <w:pStyle w:val="NoSpacing"/>
        <w:ind w:firstLine="720"/>
        <w:rPr>
          <w:rFonts w:ascii="Calibri" w:hAnsi="Calibri" w:cs="Calibri"/>
          <w:sz w:val="24"/>
          <w:szCs w:val="24"/>
        </w:rPr>
      </w:pPr>
      <w:r>
        <w:rPr>
          <w:rFonts w:ascii="Calibri" w:hAnsi="Calibri" w:cs="Calibri"/>
          <w:sz w:val="24"/>
          <w:szCs w:val="24"/>
          <w:lang w:val="fr-FR"/>
        </w:rPr>
        <w:t>-</w:t>
      </w:r>
      <w:r w:rsidRPr="00A31210">
        <w:rPr>
          <w:rFonts w:ascii="Calibri" w:hAnsi="Calibri" w:cs="Calibri"/>
          <w:sz w:val="24"/>
          <w:szCs w:val="24"/>
          <w:lang w:val="fr-FR"/>
        </w:rPr>
        <w:t xml:space="preserve">autovehiculele care transportă deşeurile urbane vor trebui să aibă un aspect îngrijit, sa fie acoperite şi prevăzute cu dispozitive de golire automată, compatibile cu sistemul de precolectare a deşeurilor. </w:t>
      </w:r>
      <w:r w:rsidRPr="00A31210">
        <w:rPr>
          <w:rFonts w:ascii="Calibri" w:hAnsi="Calibri" w:cs="Calibri"/>
          <w:sz w:val="24"/>
          <w:szCs w:val="24"/>
        </w:rPr>
        <w:t xml:space="preserve">Se interzice utilizarea în alte scopuri a vehiculelor destinate transportului deşeurilor urbane </w:t>
      </w:r>
    </w:p>
    <w:p w:rsidR="00A25C20" w:rsidRPr="00A31210" w:rsidRDefault="00A25C20" w:rsidP="00A25C20">
      <w:pPr>
        <w:pStyle w:val="NoSpacing"/>
        <w:ind w:firstLine="720"/>
        <w:rPr>
          <w:rFonts w:ascii="Calibri" w:hAnsi="Calibri" w:cs="Calibri"/>
          <w:sz w:val="24"/>
          <w:szCs w:val="24"/>
        </w:rPr>
      </w:pPr>
      <w:r>
        <w:rPr>
          <w:rFonts w:ascii="Calibri" w:hAnsi="Calibri" w:cs="Calibri"/>
          <w:sz w:val="24"/>
          <w:szCs w:val="24"/>
        </w:rPr>
        <w:t>-</w:t>
      </w:r>
      <w:r w:rsidRPr="00A31210">
        <w:rPr>
          <w:rFonts w:ascii="Calibri" w:hAnsi="Calibri" w:cs="Calibri"/>
          <w:sz w:val="24"/>
          <w:szCs w:val="24"/>
        </w:rPr>
        <w:t>starea tehnică a autovehiculelor trebuie</w:t>
      </w:r>
      <w:r w:rsidRPr="00A31210">
        <w:rPr>
          <w:rFonts w:ascii="Calibri" w:hAnsi="Calibri" w:cs="Calibri"/>
          <w:b/>
          <w:sz w:val="24"/>
          <w:szCs w:val="24"/>
        </w:rPr>
        <w:t xml:space="preserve"> </w:t>
      </w:r>
      <w:proofErr w:type="gramStart"/>
      <w:r w:rsidRPr="00A31210">
        <w:rPr>
          <w:rFonts w:ascii="Calibri" w:hAnsi="Calibri" w:cs="Calibri"/>
          <w:sz w:val="24"/>
          <w:szCs w:val="24"/>
        </w:rPr>
        <w:t>să</w:t>
      </w:r>
      <w:proofErr w:type="gramEnd"/>
      <w:r w:rsidRPr="00A31210">
        <w:rPr>
          <w:rFonts w:ascii="Calibri" w:hAnsi="Calibri" w:cs="Calibri"/>
          <w:sz w:val="24"/>
          <w:szCs w:val="24"/>
        </w:rPr>
        <w:t xml:space="preserve"> fie corespunzătoare circulaţiei prin localitate; acestea nu trebuie să prezinte scurgeri de lubrifianţi sau carburanţi şi trebuie să prezinte o perfectă etanşeitate a benelor de încărcare. </w:t>
      </w:r>
      <w:proofErr w:type="gramStart"/>
      <w:r w:rsidRPr="00A31210">
        <w:rPr>
          <w:rFonts w:ascii="Calibri" w:hAnsi="Calibri" w:cs="Calibri"/>
          <w:sz w:val="24"/>
          <w:szCs w:val="24"/>
        </w:rPr>
        <w:t>Este obligatorie inscriptionarea autovehiculelor cu emblema firmei prestatoare.</w:t>
      </w:r>
      <w:proofErr w:type="gramEnd"/>
    </w:p>
    <w:p w:rsidR="00A25C20" w:rsidRPr="00A31210" w:rsidRDefault="00A25C20" w:rsidP="00A25C20">
      <w:pPr>
        <w:pStyle w:val="NoSpacing"/>
        <w:rPr>
          <w:rFonts w:ascii="Calibri" w:hAnsi="Calibri" w:cs="Calibri"/>
          <w:sz w:val="24"/>
          <w:szCs w:val="24"/>
          <w:lang w:val="fr-FR"/>
        </w:rPr>
      </w:pPr>
      <w:r>
        <w:rPr>
          <w:rFonts w:ascii="Calibri" w:hAnsi="Calibri" w:cs="Calibri"/>
          <w:b/>
          <w:sz w:val="24"/>
          <w:szCs w:val="24"/>
          <w:lang w:val="fr-FR"/>
        </w:rPr>
        <w:tab/>
      </w:r>
      <w:r w:rsidRPr="00A31210">
        <w:rPr>
          <w:rFonts w:ascii="Calibri" w:hAnsi="Calibri" w:cs="Calibri"/>
          <w:b/>
          <w:sz w:val="24"/>
          <w:szCs w:val="24"/>
          <w:lang w:val="fr-FR"/>
        </w:rPr>
        <w:t>Art. 27.</w:t>
      </w:r>
      <w:r>
        <w:rPr>
          <w:rFonts w:ascii="Calibri" w:hAnsi="Calibri" w:cs="Calibri"/>
          <w:b/>
          <w:sz w:val="24"/>
          <w:szCs w:val="24"/>
          <w:lang w:val="fr-FR"/>
        </w:rPr>
        <w:t xml:space="preserve"> </w:t>
      </w:r>
      <w:r w:rsidRPr="00AA5ED2">
        <w:rPr>
          <w:rFonts w:ascii="Calibri" w:hAnsi="Calibri" w:cs="Calibri"/>
          <w:sz w:val="24"/>
          <w:szCs w:val="24"/>
          <w:lang w:val="fr-FR"/>
        </w:rPr>
        <w:t>(1</w:t>
      </w:r>
      <w:proofErr w:type="gramStart"/>
      <w:r w:rsidRPr="00AA5ED2">
        <w:rPr>
          <w:rFonts w:ascii="Calibri" w:hAnsi="Calibri" w:cs="Calibri"/>
          <w:sz w:val="24"/>
          <w:szCs w:val="24"/>
          <w:lang w:val="fr-FR"/>
        </w:rPr>
        <w:t>)</w:t>
      </w:r>
      <w:r w:rsidRPr="00AA5ED2">
        <w:rPr>
          <w:rFonts w:ascii="Calibri" w:hAnsi="Calibri" w:cs="Calibri"/>
          <w:sz w:val="24"/>
          <w:szCs w:val="24"/>
          <w:u w:val="single"/>
          <w:lang w:val="fr-FR"/>
        </w:rPr>
        <w:t>Agenţii</w:t>
      </w:r>
      <w:proofErr w:type="gramEnd"/>
      <w:r w:rsidRPr="00AA5ED2">
        <w:rPr>
          <w:rFonts w:ascii="Calibri" w:hAnsi="Calibri" w:cs="Calibri"/>
          <w:sz w:val="24"/>
          <w:szCs w:val="24"/>
          <w:u w:val="single"/>
          <w:lang w:val="fr-FR"/>
        </w:rPr>
        <w:t xml:space="preserve"> economici care execută operaţii de colectare a deşeurilor reciclabile au urmatoarele obligatii:</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t>-</w:t>
      </w:r>
      <w:r w:rsidRPr="00A31210">
        <w:rPr>
          <w:rFonts w:ascii="Calibri" w:hAnsi="Calibri" w:cs="Calibri"/>
          <w:sz w:val="24"/>
          <w:szCs w:val="24"/>
          <w:lang w:val="es-ES"/>
        </w:rPr>
        <w:t xml:space="preserve">operatorul serviciului public de salubrizare de pe raza comunei </w:t>
      </w:r>
      <w:r>
        <w:rPr>
          <w:rFonts w:ascii="Calibri" w:hAnsi="Calibri" w:cs="Calibri"/>
          <w:sz w:val="24"/>
          <w:szCs w:val="24"/>
          <w:lang w:val="es-ES"/>
        </w:rPr>
        <w:t>Frăsinet</w:t>
      </w:r>
      <w:r w:rsidRPr="00A31210">
        <w:rPr>
          <w:rFonts w:ascii="Calibri" w:hAnsi="Calibri" w:cs="Calibri"/>
          <w:sz w:val="24"/>
          <w:szCs w:val="24"/>
          <w:lang w:val="es-ES"/>
        </w:rPr>
        <w:t xml:space="preserve"> are exclusivitate in colectarea si transportul deseurilor reciclabile r</w:t>
      </w:r>
      <w:r>
        <w:rPr>
          <w:rFonts w:ascii="Calibri" w:hAnsi="Calibri" w:cs="Calibri"/>
          <w:sz w:val="24"/>
          <w:szCs w:val="24"/>
          <w:lang w:val="es-ES"/>
        </w:rPr>
        <w:t>ezultate din cele 2</w:t>
      </w:r>
      <w:r w:rsidRPr="00A31210">
        <w:rPr>
          <w:rFonts w:ascii="Calibri" w:hAnsi="Calibri" w:cs="Calibri"/>
          <w:sz w:val="24"/>
          <w:szCs w:val="24"/>
          <w:lang w:val="es-ES"/>
        </w:rPr>
        <w:t xml:space="preserve"> puncte de precolectare prevazute in prezentele norme.</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t>-</w:t>
      </w:r>
      <w:r w:rsidRPr="00A31210">
        <w:rPr>
          <w:rFonts w:ascii="Calibri" w:hAnsi="Calibri" w:cs="Calibri"/>
          <w:sz w:val="24"/>
          <w:szCs w:val="24"/>
          <w:lang w:val="es-ES"/>
        </w:rPr>
        <w:t xml:space="preserve">agenţii economici care realizează operatiuni de colectare a deşeurilor industriale reciclabile (deşeuri metalice feroase, hartie, materiale plastice, sticla, acumulatori auto uzati, deşeuri de cauciuc, deşeuri textile) pe raza comunei </w:t>
      </w:r>
      <w:r>
        <w:rPr>
          <w:rFonts w:ascii="Calibri" w:hAnsi="Calibri" w:cs="Calibri"/>
          <w:sz w:val="24"/>
          <w:szCs w:val="24"/>
          <w:lang w:val="es-ES"/>
        </w:rPr>
        <w:t>Frăsinet,</w:t>
      </w:r>
      <w:r w:rsidRPr="00A31210">
        <w:rPr>
          <w:rFonts w:ascii="Calibri" w:hAnsi="Calibri" w:cs="Calibri"/>
          <w:sz w:val="24"/>
          <w:szCs w:val="24"/>
          <w:lang w:val="es-ES"/>
        </w:rPr>
        <w:t xml:space="preserve"> provenite de la persoanele fizice si juridice isi pot desfasura activitatea numai pe baza autorizaţiei de colectare emisa de Prefectura Judetului</w:t>
      </w:r>
      <w:r>
        <w:rPr>
          <w:rFonts w:ascii="Calibri" w:hAnsi="Calibri" w:cs="Calibri"/>
          <w:sz w:val="24"/>
          <w:szCs w:val="24"/>
          <w:lang w:val="es-ES"/>
        </w:rPr>
        <w:t xml:space="preserve"> Teleorman</w:t>
      </w:r>
      <w:r w:rsidRPr="00A31210">
        <w:rPr>
          <w:rFonts w:ascii="Calibri" w:hAnsi="Calibri" w:cs="Calibri"/>
          <w:sz w:val="24"/>
          <w:szCs w:val="24"/>
          <w:lang w:val="es-ES"/>
        </w:rPr>
        <w:t>, cu avizul Primariei comunei</w:t>
      </w:r>
      <w:r>
        <w:rPr>
          <w:rFonts w:ascii="Calibri" w:hAnsi="Calibri" w:cs="Calibri"/>
          <w:sz w:val="24"/>
          <w:szCs w:val="24"/>
          <w:lang w:val="es-ES"/>
        </w:rPr>
        <w:t xml:space="preserve"> Frăsinet</w:t>
      </w:r>
      <w:r w:rsidRPr="00A31210">
        <w:rPr>
          <w:rFonts w:ascii="Calibri" w:hAnsi="Calibri" w:cs="Calibri"/>
          <w:sz w:val="24"/>
          <w:szCs w:val="24"/>
          <w:lang w:val="es-ES"/>
        </w:rPr>
        <w:t xml:space="preserve">. </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t>Î</w:t>
      </w:r>
      <w:r w:rsidRPr="00A31210">
        <w:rPr>
          <w:rFonts w:ascii="Calibri" w:hAnsi="Calibri" w:cs="Calibri"/>
          <w:sz w:val="24"/>
          <w:szCs w:val="24"/>
          <w:lang w:val="es-ES"/>
        </w:rPr>
        <w:t>n vederea acordarii avizului, agenţii economici vor intocmi un dosar cu urmatorul continut:</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t>-</w:t>
      </w:r>
      <w:r w:rsidRPr="00A31210">
        <w:rPr>
          <w:rFonts w:ascii="Calibri" w:hAnsi="Calibri" w:cs="Calibri"/>
          <w:sz w:val="24"/>
          <w:szCs w:val="24"/>
          <w:lang w:val="es-ES"/>
        </w:rPr>
        <w:t>Cerere de acordare a avizului;</w:t>
      </w:r>
    </w:p>
    <w:p w:rsidR="00A25C20" w:rsidRPr="00A31210" w:rsidRDefault="00A25C20" w:rsidP="00A25C20">
      <w:pPr>
        <w:pStyle w:val="NoSpacing"/>
        <w:rPr>
          <w:rFonts w:ascii="Calibri" w:hAnsi="Calibri" w:cs="Calibri"/>
          <w:sz w:val="24"/>
          <w:szCs w:val="24"/>
          <w:lang w:val="fr-FR"/>
        </w:rPr>
      </w:pPr>
      <w:r>
        <w:rPr>
          <w:rFonts w:ascii="Calibri" w:hAnsi="Calibri" w:cs="Calibri"/>
          <w:sz w:val="24"/>
          <w:szCs w:val="24"/>
          <w:lang w:val="fr-FR"/>
        </w:rPr>
        <w:tab/>
        <w:t>-</w:t>
      </w:r>
      <w:r w:rsidRPr="00A31210">
        <w:rPr>
          <w:rFonts w:ascii="Calibri" w:hAnsi="Calibri" w:cs="Calibri"/>
          <w:sz w:val="24"/>
          <w:szCs w:val="24"/>
          <w:lang w:val="fr-FR"/>
        </w:rPr>
        <w:t>Extras din statutul societatii comerciale solicitante, autentificat din care sa rezulte obiectul de activitate;</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t>-</w:t>
      </w:r>
      <w:r w:rsidRPr="00A31210">
        <w:rPr>
          <w:rFonts w:ascii="Calibri" w:hAnsi="Calibri" w:cs="Calibri"/>
          <w:sz w:val="24"/>
          <w:szCs w:val="24"/>
        </w:rPr>
        <w:t>Copie dupa certificatul de inregistrare si de pe codul fiscal;</w:t>
      </w:r>
    </w:p>
    <w:p w:rsidR="00A25C20" w:rsidRPr="00A31210" w:rsidRDefault="00A25C20" w:rsidP="00A25C20">
      <w:pPr>
        <w:pStyle w:val="NoSpacing"/>
        <w:rPr>
          <w:rFonts w:ascii="Calibri" w:hAnsi="Calibri" w:cs="Calibri"/>
          <w:sz w:val="24"/>
          <w:szCs w:val="24"/>
          <w:lang w:val="en-US"/>
        </w:rPr>
      </w:pPr>
      <w:r>
        <w:rPr>
          <w:rFonts w:ascii="Calibri" w:hAnsi="Calibri" w:cs="Calibri"/>
          <w:sz w:val="24"/>
          <w:szCs w:val="24"/>
          <w:lang w:val="en-US"/>
        </w:rPr>
        <w:tab/>
        <w:t>-</w:t>
      </w:r>
      <w:r w:rsidRPr="00A31210">
        <w:rPr>
          <w:rFonts w:ascii="Calibri" w:hAnsi="Calibri" w:cs="Calibri"/>
          <w:sz w:val="24"/>
          <w:szCs w:val="24"/>
          <w:lang w:val="en-US"/>
        </w:rPr>
        <w:t>M</w:t>
      </w:r>
      <w:r>
        <w:rPr>
          <w:rFonts w:ascii="Calibri" w:hAnsi="Calibri" w:cs="Calibri"/>
          <w:sz w:val="24"/>
          <w:szCs w:val="24"/>
          <w:lang w:val="en-US"/>
        </w:rPr>
        <w:t xml:space="preserve">emoriu tehnic care </w:t>
      </w:r>
      <w:proofErr w:type="gramStart"/>
      <w:r>
        <w:rPr>
          <w:rFonts w:ascii="Calibri" w:hAnsi="Calibri" w:cs="Calibri"/>
          <w:sz w:val="24"/>
          <w:szCs w:val="24"/>
          <w:lang w:val="en-US"/>
        </w:rPr>
        <w:t>sa</w:t>
      </w:r>
      <w:proofErr w:type="gramEnd"/>
      <w:r>
        <w:rPr>
          <w:rFonts w:ascii="Calibri" w:hAnsi="Calibri" w:cs="Calibri"/>
          <w:sz w:val="24"/>
          <w:szCs w:val="24"/>
          <w:lang w:val="en-US"/>
        </w:rPr>
        <w:t xml:space="preserve"> contina: </w:t>
      </w:r>
      <w:r w:rsidRPr="00A31210">
        <w:rPr>
          <w:rFonts w:ascii="Calibri" w:hAnsi="Calibri" w:cs="Calibri"/>
          <w:sz w:val="24"/>
          <w:szCs w:val="24"/>
          <w:lang w:val="en-US"/>
        </w:rPr>
        <w:t xml:space="preserve"> </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r>
      <w:r>
        <w:rPr>
          <w:rFonts w:ascii="Calibri" w:hAnsi="Calibri" w:cs="Calibri"/>
          <w:sz w:val="24"/>
          <w:szCs w:val="24"/>
          <w:lang w:val="es-ES"/>
        </w:rPr>
        <w:tab/>
      </w:r>
      <w:proofErr w:type="gramStart"/>
      <w:r>
        <w:rPr>
          <w:rFonts w:ascii="Calibri" w:hAnsi="Calibri" w:cs="Calibri"/>
          <w:sz w:val="24"/>
          <w:szCs w:val="24"/>
          <w:lang w:val="es-ES"/>
        </w:rPr>
        <w:t>1.</w:t>
      </w:r>
      <w:r w:rsidRPr="00A31210">
        <w:rPr>
          <w:rFonts w:ascii="Calibri" w:hAnsi="Calibri" w:cs="Calibri"/>
          <w:sz w:val="24"/>
          <w:szCs w:val="24"/>
          <w:lang w:val="es-ES"/>
        </w:rPr>
        <w:t>adresa</w:t>
      </w:r>
      <w:proofErr w:type="gramEnd"/>
      <w:r w:rsidRPr="00A31210">
        <w:rPr>
          <w:rFonts w:ascii="Calibri" w:hAnsi="Calibri" w:cs="Calibri"/>
          <w:sz w:val="24"/>
          <w:szCs w:val="24"/>
          <w:lang w:val="es-ES"/>
        </w:rPr>
        <w:t xml:space="preserve"> punctelor de colectare;</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r>
      <w:r>
        <w:rPr>
          <w:rFonts w:ascii="Calibri" w:hAnsi="Calibri" w:cs="Calibri"/>
          <w:sz w:val="24"/>
          <w:szCs w:val="24"/>
          <w:lang w:val="es-ES"/>
        </w:rPr>
        <w:tab/>
      </w:r>
      <w:proofErr w:type="gramStart"/>
      <w:r>
        <w:rPr>
          <w:rFonts w:ascii="Calibri" w:hAnsi="Calibri" w:cs="Calibri"/>
          <w:sz w:val="24"/>
          <w:szCs w:val="24"/>
          <w:lang w:val="es-ES"/>
        </w:rPr>
        <w:t>2.</w:t>
      </w:r>
      <w:r w:rsidRPr="00A31210">
        <w:rPr>
          <w:rFonts w:ascii="Calibri" w:hAnsi="Calibri" w:cs="Calibri"/>
          <w:sz w:val="24"/>
          <w:szCs w:val="24"/>
          <w:lang w:val="es-ES"/>
        </w:rPr>
        <w:t>plan</w:t>
      </w:r>
      <w:proofErr w:type="gramEnd"/>
      <w:r w:rsidRPr="00A31210">
        <w:rPr>
          <w:rFonts w:ascii="Calibri" w:hAnsi="Calibri" w:cs="Calibri"/>
          <w:sz w:val="24"/>
          <w:szCs w:val="24"/>
          <w:lang w:val="es-ES"/>
        </w:rPr>
        <w:t xml:space="preserve"> de situatie</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r>
      <w:r>
        <w:rPr>
          <w:rFonts w:ascii="Calibri" w:hAnsi="Calibri" w:cs="Calibri"/>
          <w:sz w:val="24"/>
          <w:szCs w:val="24"/>
          <w:lang w:val="es-ES"/>
        </w:rPr>
        <w:tab/>
      </w:r>
      <w:proofErr w:type="gramStart"/>
      <w:r>
        <w:rPr>
          <w:rFonts w:ascii="Calibri" w:hAnsi="Calibri" w:cs="Calibri"/>
          <w:sz w:val="24"/>
          <w:szCs w:val="24"/>
          <w:lang w:val="es-ES"/>
        </w:rPr>
        <w:t>3.</w:t>
      </w:r>
      <w:r w:rsidRPr="00A31210">
        <w:rPr>
          <w:rFonts w:ascii="Calibri" w:hAnsi="Calibri" w:cs="Calibri"/>
          <w:sz w:val="24"/>
          <w:szCs w:val="24"/>
          <w:lang w:val="es-ES"/>
        </w:rPr>
        <w:t>modalitatea</w:t>
      </w:r>
      <w:proofErr w:type="gramEnd"/>
      <w:r w:rsidRPr="00A31210">
        <w:rPr>
          <w:rFonts w:ascii="Calibri" w:hAnsi="Calibri" w:cs="Calibri"/>
          <w:sz w:val="24"/>
          <w:szCs w:val="24"/>
          <w:lang w:val="es-ES"/>
        </w:rPr>
        <w:t xml:space="preserve"> de colectare</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r>
      <w:r>
        <w:rPr>
          <w:rFonts w:ascii="Calibri" w:hAnsi="Calibri" w:cs="Calibri"/>
          <w:sz w:val="24"/>
          <w:szCs w:val="24"/>
          <w:lang w:val="es-ES"/>
        </w:rPr>
        <w:tab/>
      </w:r>
      <w:proofErr w:type="gramStart"/>
      <w:r>
        <w:rPr>
          <w:rFonts w:ascii="Calibri" w:hAnsi="Calibri" w:cs="Calibri"/>
          <w:sz w:val="24"/>
          <w:szCs w:val="24"/>
          <w:lang w:val="es-ES"/>
        </w:rPr>
        <w:t>4.</w:t>
      </w:r>
      <w:r w:rsidRPr="00A31210">
        <w:rPr>
          <w:rFonts w:ascii="Calibri" w:hAnsi="Calibri" w:cs="Calibri"/>
          <w:sz w:val="24"/>
          <w:szCs w:val="24"/>
          <w:lang w:val="es-ES"/>
        </w:rPr>
        <w:t>provenienta</w:t>
      </w:r>
      <w:proofErr w:type="gramEnd"/>
      <w:r w:rsidRPr="00A31210">
        <w:rPr>
          <w:rFonts w:ascii="Calibri" w:hAnsi="Calibri" w:cs="Calibri"/>
          <w:sz w:val="24"/>
          <w:szCs w:val="24"/>
          <w:lang w:val="es-ES"/>
        </w:rPr>
        <w:t xml:space="preserve"> deseurilor</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r>
      <w:r>
        <w:rPr>
          <w:rFonts w:ascii="Calibri" w:hAnsi="Calibri" w:cs="Calibri"/>
          <w:sz w:val="24"/>
          <w:szCs w:val="24"/>
          <w:lang w:val="es-ES"/>
        </w:rPr>
        <w:tab/>
      </w:r>
      <w:proofErr w:type="gramStart"/>
      <w:r>
        <w:rPr>
          <w:rFonts w:ascii="Calibri" w:hAnsi="Calibri" w:cs="Calibri"/>
          <w:sz w:val="24"/>
          <w:szCs w:val="24"/>
          <w:lang w:val="es-ES"/>
        </w:rPr>
        <w:t>5.</w:t>
      </w:r>
      <w:r w:rsidRPr="00A31210">
        <w:rPr>
          <w:rFonts w:ascii="Calibri" w:hAnsi="Calibri" w:cs="Calibri"/>
          <w:sz w:val="24"/>
          <w:szCs w:val="24"/>
          <w:lang w:val="es-ES"/>
        </w:rPr>
        <w:t>tipul</w:t>
      </w:r>
      <w:proofErr w:type="gramEnd"/>
      <w:r w:rsidRPr="00A31210">
        <w:rPr>
          <w:rFonts w:ascii="Calibri" w:hAnsi="Calibri" w:cs="Calibri"/>
          <w:sz w:val="24"/>
          <w:szCs w:val="24"/>
          <w:lang w:val="es-ES"/>
        </w:rPr>
        <w:t xml:space="preserve"> de deseuri</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t>-Punctele de colectare să fie</w:t>
      </w:r>
      <w:r w:rsidRPr="00A31210">
        <w:rPr>
          <w:rFonts w:ascii="Calibri" w:hAnsi="Calibri" w:cs="Calibri"/>
          <w:sz w:val="24"/>
          <w:szCs w:val="24"/>
          <w:lang w:val="es-ES"/>
        </w:rPr>
        <w:t xml:space="preserve"> declarate la oficiul registrului comertului;</w:t>
      </w:r>
    </w:p>
    <w:p w:rsidR="00A25C20" w:rsidRPr="00AA5ED2" w:rsidRDefault="00A25C20" w:rsidP="00A25C20">
      <w:pPr>
        <w:pStyle w:val="NoSpacing"/>
        <w:rPr>
          <w:rFonts w:ascii="Calibri" w:hAnsi="Calibri" w:cs="Calibri"/>
          <w:sz w:val="24"/>
          <w:szCs w:val="24"/>
          <w:lang w:val="es-ES"/>
        </w:rPr>
      </w:pPr>
      <w:r>
        <w:rPr>
          <w:rFonts w:ascii="Calibri" w:hAnsi="Calibri" w:cs="Calibri"/>
          <w:sz w:val="24"/>
          <w:szCs w:val="24"/>
          <w:lang w:val="es-ES"/>
        </w:rPr>
        <w:tab/>
        <w:t>-Punctele de colectare să fie</w:t>
      </w:r>
      <w:r w:rsidRPr="00AA5ED2">
        <w:rPr>
          <w:rFonts w:ascii="Calibri" w:hAnsi="Calibri" w:cs="Calibri"/>
          <w:sz w:val="24"/>
          <w:szCs w:val="24"/>
          <w:lang w:val="es-ES"/>
        </w:rPr>
        <w:t xml:space="preserve"> autorizate din punct de vedere al protectiei mediului si al sanatatii populatiei;</w:t>
      </w:r>
    </w:p>
    <w:p w:rsidR="00A25C20" w:rsidRPr="00A25C20" w:rsidRDefault="00A25C20" w:rsidP="00A25C20">
      <w:pPr>
        <w:pStyle w:val="NoSpacing"/>
        <w:rPr>
          <w:rFonts w:ascii="Calibri" w:hAnsi="Calibri" w:cs="Calibri"/>
          <w:sz w:val="24"/>
          <w:szCs w:val="24"/>
          <w:lang w:val="es-ES"/>
        </w:rPr>
      </w:pPr>
      <w:r w:rsidRPr="00A25C20">
        <w:rPr>
          <w:rFonts w:ascii="Calibri" w:hAnsi="Calibri" w:cs="Calibri"/>
          <w:sz w:val="24"/>
          <w:szCs w:val="24"/>
          <w:lang w:val="es-ES"/>
        </w:rPr>
        <w:tab/>
        <w:t>-Grupul de deşeuri industriale reciclabile pentru care solicita aviz;</w:t>
      </w:r>
    </w:p>
    <w:p w:rsidR="00A25C20" w:rsidRPr="00A31210" w:rsidRDefault="00A25C20" w:rsidP="00A25C20">
      <w:pPr>
        <w:pStyle w:val="NoSpacing"/>
        <w:rPr>
          <w:rFonts w:ascii="Calibri" w:hAnsi="Calibri" w:cs="Calibri"/>
          <w:sz w:val="24"/>
          <w:szCs w:val="24"/>
        </w:rPr>
      </w:pPr>
      <w:r w:rsidRPr="00A25C20">
        <w:rPr>
          <w:rFonts w:ascii="Calibri" w:hAnsi="Calibri" w:cs="Calibri"/>
          <w:sz w:val="24"/>
          <w:szCs w:val="24"/>
          <w:lang w:val="es-ES"/>
        </w:rPr>
        <w:tab/>
      </w:r>
      <w:r>
        <w:rPr>
          <w:rFonts w:ascii="Calibri" w:hAnsi="Calibri" w:cs="Calibri"/>
          <w:sz w:val="24"/>
          <w:szCs w:val="24"/>
        </w:rPr>
        <w:t>-</w:t>
      </w:r>
      <w:r w:rsidRPr="00A31210">
        <w:rPr>
          <w:rFonts w:ascii="Calibri" w:hAnsi="Calibri" w:cs="Calibri"/>
          <w:sz w:val="24"/>
          <w:szCs w:val="24"/>
        </w:rPr>
        <w:t>Dovada ca detin in proprietate mijloace de cantarire verificate metrologic;</w:t>
      </w:r>
    </w:p>
    <w:p w:rsidR="00A25C20" w:rsidRPr="00A31210" w:rsidRDefault="00A25C20" w:rsidP="00A25C20">
      <w:pPr>
        <w:pStyle w:val="NoSpacing"/>
        <w:ind w:firstLine="720"/>
        <w:rPr>
          <w:rFonts w:ascii="Calibri" w:hAnsi="Calibri" w:cs="Calibri"/>
          <w:sz w:val="24"/>
          <w:szCs w:val="24"/>
        </w:rPr>
      </w:pPr>
      <w:r>
        <w:rPr>
          <w:rFonts w:ascii="Calibri" w:hAnsi="Calibri" w:cs="Calibri"/>
          <w:sz w:val="24"/>
          <w:szCs w:val="24"/>
        </w:rPr>
        <w:t>-</w:t>
      </w:r>
      <w:r w:rsidRPr="00A31210">
        <w:rPr>
          <w:rFonts w:ascii="Calibri" w:hAnsi="Calibri" w:cs="Calibri"/>
          <w:sz w:val="24"/>
          <w:szCs w:val="24"/>
        </w:rPr>
        <w:t>Dovada ca detin in proprietate sau in folosinta (inchiriere, concesiune, etc) spatiul corespunzator desfasurarii activitatii;</w:t>
      </w:r>
    </w:p>
    <w:p w:rsidR="00A25C20" w:rsidRPr="00A31210" w:rsidRDefault="00A25C20" w:rsidP="00A25C20">
      <w:pPr>
        <w:pStyle w:val="NoSpacing"/>
        <w:ind w:firstLine="720"/>
        <w:rPr>
          <w:rFonts w:ascii="Calibri" w:hAnsi="Calibri" w:cs="Calibri"/>
          <w:sz w:val="24"/>
          <w:szCs w:val="24"/>
        </w:rPr>
      </w:pPr>
      <w:r>
        <w:rPr>
          <w:rFonts w:ascii="Calibri" w:hAnsi="Calibri" w:cs="Calibri"/>
          <w:sz w:val="24"/>
          <w:szCs w:val="24"/>
        </w:rPr>
        <w:t>-</w:t>
      </w:r>
      <w:r w:rsidRPr="00A31210">
        <w:rPr>
          <w:rFonts w:ascii="Calibri" w:hAnsi="Calibri" w:cs="Calibri"/>
          <w:sz w:val="24"/>
          <w:szCs w:val="24"/>
        </w:rPr>
        <w:t xml:space="preserve">Chitanta care </w:t>
      </w:r>
      <w:proofErr w:type="gramStart"/>
      <w:r w:rsidRPr="00A31210">
        <w:rPr>
          <w:rFonts w:ascii="Calibri" w:hAnsi="Calibri" w:cs="Calibri"/>
          <w:sz w:val="24"/>
          <w:szCs w:val="24"/>
        </w:rPr>
        <w:t>sa</w:t>
      </w:r>
      <w:proofErr w:type="gramEnd"/>
      <w:r w:rsidRPr="00A31210">
        <w:rPr>
          <w:rFonts w:ascii="Calibri" w:hAnsi="Calibri" w:cs="Calibri"/>
          <w:sz w:val="24"/>
          <w:szCs w:val="24"/>
        </w:rPr>
        <w:t xml:space="preserve"> ateste achitarea taxei de avizare.</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t>(2)A</w:t>
      </w:r>
      <w:r w:rsidRPr="00A31210">
        <w:rPr>
          <w:rFonts w:ascii="Calibri" w:hAnsi="Calibri" w:cs="Calibri"/>
          <w:sz w:val="24"/>
          <w:szCs w:val="24"/>
        </w:rPr>
        <w:t>genţii economici care realizează operatiuni de colectare a deşeurilor industriale reciclabile, pe raza comunei</w:t>
      </w:r>
      <w:r>
        <w:rPr>
          <w:rFonts w:ascii="Calibri" w:hAnsi="Calibri" w:cs="Calibri"/>
          <w:sz w:val="24"/>
          <w:szCs w:val="24"/>
        </w:rPr>
        <w:t xml:space="preserve"> Frăsinet</w:t>
      </w:r>
      <w:r w:rsidRPr="00A31210">
        <w:rPr>
          <w:rFonts w:ascii="Calibri" w:hAnsi="Calibri" w:cs="Calibri"/>
          <w:sz w:val="24"/>
          <w:szCs w:val="24"/>
        </w:rPr>
        <w:t xml:space="preserve">, provenite de la persoanele fizice si juridice au obligatia </w:t>
      </w:r>
      <w:proofErr w:type="gramStart"/>
      <w:r w:rsidRPr="00A31210">
        <w:rPr>
          <w:rFonts w:ascii="Calibri" w:hAnsi="Calibri" w:cs="Calibri"/>
          <w:sz w:val="24"/>
          <w:szCs w:val="24"/>
        </w:rPr>
        <w:t>sa</w:t>
      </w:r>
      <w:proofErr w:type="gramEnd"/>
      <w:r w:rsidRPr="00A31210">
        <w:rPr>
          <w:rFonts w:ascii="Calibri" w:hAnsi="Calibri" w:cs="Calibri"/>
          <w:sz w:val="24"/>
          <w:szCs w:val="24"/>
        </w:rPr>
        <w:t xml:space="preserve"> raporteze si sa furnizeze trimestrial Primariei comunei </w:t>
      </w:r>
      <w:r>
        <w:rPr>
          <w:rFonts w:ascii="Calibri" w:hAnsi="Calibri" w:cs="Calibri"/>
          <w:sz w:val="24"/>
          <w:szCs w:val="24"/>
        </w:rPr>
        <w:t xml:space="preserve">Frăsinet </w:t>
      </w:r>
      <w:r w:rsidRPr="00A31210">
        <w:rPr>
          <w:rFonts w:ascii="Calibri" w:hAnsi="Calibri" w:cs="Calibri"/>
          <w:sz w:val="24"/>
          <w:szCs w:val="24"/>
        </w:rPr>
        <w:t>date cu privire la cantitatea de deşeuri colectata si tipul acestora.</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t>(3)</w:t>
      </w:r>
      <w:proofErr w:type="gramStart"/>
      <w:r>
        <w:rPr>
          <w:rFonts w:ascii="Calibri" w:hAnsi="Calibri" w:cs="Calibri"/>
          <w:sz w:val="24"/>
          <w:szCs w:val="24"/>
        </w:rPr>
        <w:t>Să dețină</w:t>
      </w:r>
      <w:r w:rsidRPr="00A31210">
        <w:rPr>
          <w:rFonts w:ascii="Calibri" w:hAnsi="Calibri" w:cs="Calibri"/>
          <w:sz w:val="24"/>
          <w:szCs w:val="24"/>
        </w:rPr>
        <w:t xml:space="preserve"> spatii de depozitare pentru deşeurile refolosibile dotate corespunzator si cu </w:t>
      </w:r>
      <w:r w:rsidRPr="00A31210">
        <w:rPr>
          <w:rFonts w:ascii="Calibri" w:hAnsi="Calibri" w:cs="Calibri"/>
          <w:sz w:val="24"/>
          <w:szCs w:val="24"/>
        </w:rPr>
        <w:lastRenderedPageBreak/>
        <w:t>personal suficient numeric pentru desfasurarea activitatii in conditii de protecţia mediului si protejarea sanatatii populatiei.</w:t>
      </w:r>
      <w:proofErr w:type="gramEnd"/>
      <w:r w:rsidRPr="00A31210">
        <w:rPr>
          <w:rFonts w:ascii="Calibri" w:hAnsi="Calibri" w:cs="Calibri"/>
          <w:sz w:val="24"/>
          <w:szCs w:val="24"/>
        </w:rPr>
        <w:t xml:space="preserve"> </w:t>
      </w:r>
      <w:proofErr w:type="gramStart"/>
      <w:r w:rsidRPr="00A31210">
        <w:rPr>
          <w:rFonts w:ascii="Calibri" w:hAnsi="Calibri" w:cs="Calibri"/>
          <w:sz w:val="24"/>
          <w:szCs w:val="24"/>
        </w:rPr>
        <w:t>Este de asemenea obligatorie afisarea programului de lucru.</w:t>
      </w:r>
      <w:proofErr w:type="gramEnd"/>
    </w:p>
    <w:p w:rsidR="00A25C20" w:rsidRPr="00AA5ED2" w:rsidRDefault="00A25C20" w:rsidP="00A25C20">
      <w:pPr>
        <w:pStyle w:val="NoSpacing"/>
        <w:rPr>
          <w:rFonts w:ascii="Calibri" w:eastAsia="Arial Unicode MS" w:hAnsi="Calibri" w:cs="Calibri"/>
          <w:sz w:val="24"/>
          <w:szCs w:val="24"/>
        </w:rPr>
      </w:pPr>
      <w:r>
        <w:rPr>
          <w:rFonts w:ascii="Calibri" w:eastAsia="Arial Unicode MS" w:hAnsi="Calibri" w:cs="Calibri"/>
          <w:sz w:val="24"/>
          <w:szCs w:val="24"/>
        </w:rPr>
        <w:tab/>
      </w:r>
      <w:r w:rsidRPr="0046162C">
        <w:rPr>
          <w:rFonts w:ascii="Calibri" w:eastAsia="Arial Unicode MS" w:hAnsi="Calibri" w:cs="Calibri"/>
          <w:b/>
          <w:sz w:val="24"/>
          <w:szCs w:val="24"/>
        </w:rPr>
        <w:t>Art. 28</w:t>
      </w:r>
      <w:r w:rsidRPr="00A31210">
        <w:rPr>
          <w:rFonts w:ascii="Calibri" w:eastAsia="Arial Unicode MS" w:hAnsi="Calibri" w:cs="Calibri"/>
          <w:sz w:val="24"/>
          <w:szCs w:val="24"/>
        </w:rPr>
        <w:t>.</w:t>
      </w:r>
      <w:r w:rsidRPr="00A31210">
        <w:rPr>
          <w:rFonts w:ascii="Calibri" w:eastAsia="Arial Unicode MS" w:hAnsi="Calibri" w:cs="Calibri"/>
          <w:b/>
          <w:sz w:val="24"/>
          <w:szCs w:val="24"/>
        </w:rPr>
        <w:t xml:space="preserve"> </w:t>
      </w:r>
      <w:r w:rsidRPr="00AA5ED2">
        <w:rPr>
          <w:rFonts w:ascii="Calibri" w:eastAsia="Arial Unicode MS" w:hAnsi="Calibri" w:cs="Calibri"/>
          <w:sz w:val="24"/>
          <w:szCs w:val="24"/>
        </w:rPr>
        <w:t>Agenţii economici care realizează operaţiuni de valorificare a deşeurilor reciclabile pot desfasura aceasta activitate numai pe baza de autorizaţie de valorificare, emisa de Comisia Nationala pentru Reciclarea Materialelor aflata in subordinea Ministerului Economiei si Comertului.</w:t>
      </w:r>
    </w:p>
    <w:p w:rsidR="00A25C20" w:rsidRPr="00AA5ED2" w:rsidRDefault="00A25C20" w:rsidP="00A25C20">
      <w:pPr>
        <w:pStyle w:val="NoSpacing"/>
        <w:rPr>
          <w:rFonts w:ascii="Calibri" w:hAnsi="Calibri" w:cs="Calibri"/>
          <w:b/>
          <w:sz w:val="24"/>
          <w:szCs w:val="24"/>
        </w:rPr>
      </w:pPr>
      <w:r>
        <w:rPr>
          <w:rFonts w:ascii="Calibri" w:hAnsi="Calibri" w:cs="Calibri"/>
          <w:b/>
          <w:sz w:val="24"/>
          <w:szCs w:val="24"/>
        </w:rPr>
        <w:tab/>
      </w:r>
      <w:r w:rsidRPr="00AA5ED2">
        <w:rPr>
          <w:rFonts w:ascii="Calibri" w:hAnsi="Calibri" w:cs="Calibri"/>
          <w:b/>
          <w:sz w:val="24"/>
          <w:szCs w:val="24"/>
        </w:rPr>
        <w:t>III.3. Drepturile si obligatiile administratiei publice locale in domeniul gestiunii deseurilor:</w:t>
      </w:r>
    </w:p>
    <w:p w:rsidR="00A25C20" w:rsidRPr="00A31210" w:rsidRDefault="00A25C20" w:rsidP="00A25C20">
      <w:pPr>
        <w:pStyle w:val="NoSpacing"/>
        <w:rPr>
          <w:rFonts w:ascii="Calibri" w:hAnsi="Calibri" w:cs="Calibri"/>
          <w:sz w:val="24"/>
          <w:szCs w:val="24"/>
        </w:rPr>
      </w:pPr>
      <w:r>
        <w:rPr>
          <w:rFonts w:ascii="Calibri" w:hAnsi="Calibri" w:cs="Calibri"/>
          <w:b/>
          <w:sz w:val="24"/>
          <w:szCs w:val="24"/>
        </w:rPr>
        <w:tab/>
      </w:r>
      <w:r w:rsidRPr="00A31210">
        <w:rPr>
          <w:rFonts w:ascii="Calibri" w:hAnsi="Calibri" w:cs="Calibri"/>
          <w:b/>
          <w:sz w:val="24"/>
          <w:szCs w:val="24"/>
        </w:rPr>
        <w:t xml:space="preserve">Art. 29. </w:t>
      </w:r>
      <w:r w:rsidRPr="00A31210">
        <w:rPr>
          <w:rFonts w:ascii="Calibri" w:hAnsi="Calibri" w:cs="Calibri"/>
          <w:sz w:val="24"/>
          <w:szCs w:val="24"/>
        </w:rPr>
        <w:t xml:space="preserve">Autoritatea publică locală are urmatoarele </w:t>
      </w:r>
      <w:r w:rsidRPr="00AA5ED2">
        <w:rPr>
          <w:rFonts w:ascii="Calibri" w:hAnsi="Calibri" w:cs="Calibri"/>
          <w:sz w:val="24"/>
          <w:szCs w:val="24"/>
        </w:rPr>
        <w:t>drepturi:</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t>-</w:t>
      </w:r>
      <w:r w:rsidRPr="00A31210">
        <w:rPr>
          <w:rFonts w:ascii="Calibri" w:hAnsi="Calibri" w:cs="Calibri"/>
          <w:sz w:val="24"/>
          <w:szCs w:val="24"/>
          <w:lang w:val="es-ES"/>
        </w:rPr>
        <w:t>de a aproba ajustarile de tarif propuse de operatorul de servicii publice de salubrizare;</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t>-</w:t>
      </w:r>
      <w:r w:rsidRPr="00A31210">
        <w:rPr>
          <w:rFonts w:ascii="Calibri" w:hAnsi="Calibri" w:cs="Calibri"/>
          <w:sz w:val="24"/>
          <w:szCs w:val="24"/>
          <w:lang w:val="es-ES"/>
        </w:rPr>
        <w:t>de a sanctiona operatorul de servicii publice de salubrizare in cazul in care acesta nu opereaza la parametrii de eficienta la care s-a obligat;</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t>-</w:t>
      </w:r>
      <w:r w:rsidRPr="00A31210">
        <w:rPr>
          <w:rFonts w:ascii="Calibri" w:hAnsi="Calibri" w:cs="Calibri"/>
          <w:sz w:val="24"/>
          <w:szCs w:val="24"/>
          <w:lang w:val="es-ES"/>
        </w:rPr>
        <w:t>de a stabili programele de reabilitare, extindere si modernizare a dotarilor existente;</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t>-</w:t>
      </w:r>
      <w:r w:rsidRPr="00A31210">
        <w:rPr>
          <w:rFonts w:ascii="Calibri" w:hAnsi="Calibri" w:cs="Calibri"/>
          <w:sz w:val="24"/>
          <w:szCs w:val="24"/>
          <w:lang w:val="es-ES"/>
        </w:rPr>
        <w:t>de a media conflictele dintre utilizatori si prestatorul de servicii publice de salubrizare la cererea uneia dintre parti.</w:t>
      </w:r>
    </w:p>
    <w:p w:rsidR="00A25C20" w:rsidRPr="00A31210" w:rsidRDefault="00A25C20" w:rsidP="00A25C20">
      <w:pPr>
        <w:pStyle w:val="NoSpacing"/>
        <w:rPr>
          <w:rFonts w:ascii="Calibri" w:hAnsi="Calibri" w:cs="Calibri"/>
          <w:sz w:val="24"/>
          <w:szCs w:val="24"/>
        </w:rPr>
      </w:pPr>
      <w:r>
        <w:rPr>
          <w:rFonts w:ascii="Calibri" w:hAnsi="Calibri" w:cs="Calibri"/>
          <w:b/>
          <w:sz w:val="24"/>
          <w:szCs w:val="24"/>
        </w:rPr>
        <w:tab/>
      </w:r>
      <w:r w:rsidRPr="00A31210">
        <w:rPr>
          <w:rFonts w:ascii="Calibri" w:hAnsi="Calibri" w:cs="Calibri"/>
          <w:b/>
          <w:sz w:val="24"/>
          <w:szCs w:val="24"/>
        </w:rPr>
        <w:t xml:space="preserve">Art. 30. </w:t>
      </w:r>
      <w:r w:rsidRPr="00A31210">
        <w:rPr>
          <w:rFonts w:ascii="Calibri" w:hAnsi="Calibri" w:cs="Calibri"/>
          <w:sz w:val="24"/>
          <w:szCs w:val="24"/>
        </w:rPr>
        <w:t xml:space="preserve">Autoritatea publică locală are urmatoarele </w:t>
      </w:r>
      <w:r w:rsidRPr="00AA5ED2">
        <w:rPr>
          <w:rFonts w:ascii="Calibri" w:hAnsi="Calibri" w:cs="Calibri"/>
          <w:sz w:val="24"/>
          <w:szCs w:val="24"/>
        </w:rPr>
        <w:t>obligatii:</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t>-</w:t>
      </w:r>
      <w:proofErr w:type="gramStart"/>
      <w:r w:rsidRPr="00A31210">
        <w:rPr>
          <w:rFonts w:ascii="Calibri" w:hAnsi="Calibri" w:cs="Calibri"/>
          <w:sz w:val="24"/>
          <w:szCs w:val="24"/>
        </w:rPr>
        <w:t>sa</w:t>
      </w:r>
      <w:proofErr w:type="gramEnd"/>
      <w:r w:rsidRPr="00A31210">
        <w:rPr>
          <w:rFonts w:ascii="Calibri" w:hAnsi="Calibri" w:cs="Calibri"/>
          <w:sz w:val="24"/>
          <w:szCs w:val="24"/>
        </w:rPr>
        <w:t xml:space="preserve"> stabileasca strategia de dezvoltare în domeniul salubrizării localităţii, ţinând seama de specificul local, de planurile de urbanism şi amenajare a teritoriului;</w:t>
      </w:r>
    </w:p>
    <w:p w:rsidR="00A25C20" w:rsidRPr="00A31210" w:rsidRDefault="00A25C20" w:rsidP="00A25C20">
      <w:pPr>
        <w:pStyle w:val="NoSpacing"/>
        <w:rPr>
          <w:rFonts w:ascii="Calibri" w:hAnsi="Calibri" w:cs="Calibri"/>
          <w:sz w:val="24"/>
          <w:szCs w:val="24"/>
          <w:lang w:val="fr-FR"/>
        </w:rPr>
      </w:pPr>
      <w:r>
        <w:rPr>
          <w:rFonts w:ascii="Calibri" w:hAnsi="Calibri" w:cs="Calibri"/>
          <w:sz w:val="24"/>
          <w:szCs w:val="24"/>
          <w:lang w:val="fr-FR"/>
        </w:rPr>
        <w:tab/>
      </w:r>
      <w:proofErr w:type="gramStart"/>
      <w:r>
        <w:rPr>
          <w:rFonts w:ascii="Calibri" w:hAnsi="Calibri" w:cs="Calibri"/>
          <w:sz w:val="24"/>
          <w:szCs w:val="24"/>
          <w:lang w:val="fr-FR"/>
        </w:rPr>
        <w:t>-</w:t>
      </w:r>
      <w:r w:rsidRPr="00A31210">
        <w:rPr>
          <w:rFonts w:ascii="Calibri" w:hAnsi="Calibri" w:cs="Calibri"/>
          <w:sz w:val="24"/>
          <w:szCs w:val="24"/>
          <w:lang w:val="fr-FR"/>
        </w:rPr>
        <w:t>sa</w:t>
      </w:r>
      <w:proofErr w:type="gramEnd"/>
      <w:r w:rsidRPr="00A31210">
        <w:rPr>
          <w:rFonts w:ascii="Calibri" w:hAnsi="Calibri" w:cs="Calibri"/>
          <w:sz w:val="24"/>
          <w:szCs w:val="24"/>
          <w:lang w:val="fr-FR"/>
        </w:rPr>
        <w:t xml:space="preserve"> implementeze sistemul de management integrat al deşeurilor urbane;</w:t>
      </w:r>
    </w:p>
    <w:p w:rsidR="00A25C20" w:rsidRPr="00A31210" w:rsidRDefault="00A25C20" w:rsidP="00A25C20">
      <w:pPr>
        <w:pStyle w:val="NoSpacing"/>
        <w:rPr>
          <w:rFonts w:ascii="Calibri" w:hAnsi="Calibri" w:cs="Calibri"/>
          <w:sz w:val="24"/>
          <w:szCs w:val="24"/>
          <w:lang w:val="fr-FR"/>
        </w:rPr>
      </w:pPr>
      <w:r>
        <w:rPr>
          <w:rFonts w:ascii="Calibri" w:hAnsi="Calibri" w:cs="Calibri"/>
          <w:sz w:val="24"/>
          <w:szCs w:val="24"/>
          <w:lang w:val="fr-FR"/>
        </w:rPr>
        <w:tab/>
        <w:t>-</w:t>
      </w:r>
      <w:r w:rsidRPr="00A31210">
        <w:rPr>
          <w:rFonts w:ascii="Calibri" w:hAnsi="Calibri" w:cs="Calibri"/>
          <w:sz w:val="24"/>
          <w:szCs w:val="24"/>
          <w:lang w:val="fr-FR"/>
        </w:rPr>
        <w:t>sa asigure masurile necesare pentru protecţia sanatatii publice, pentru conservarea si protecţia mediului, pentru prevenirea poluarii accidentale a mediului, a surselor sau cursurilor de apa prin depozitarea necontrolata a deşeurilor de către agenţii economici sau de către cetateni; sa monitorizeze activitatea prestatorilor de servicii publice de salubrizare şi sa urmăreasca eficientizarea şi modernizarea continuă a acestor servicii;</w:t>
      </w:r>
    </w:p>
    <w:p w:rsidR="00A25C20" w:rsidRPr="00A31210" w:rsidRDefault="00A25C20" w:rsidP="00A25C20">
      <w:pPr>
        <w:pStyle w:val="NoSpacing"/>
        <w:ind w:firstLine="720"/>
        <w:rPr>
          <w:rFonts w:ascii="Calibri" w:hAnsi="Calibri" w:cs="Calibri"/>
          <w:sz w:val="24"/>
          <w:szCs w:val="24"/>
          <w:lang w:val="fr-FR"/>
        </w:rPr>
      </w:pPr>
      <w:r>
        <w:rPr>
          <w:rFonts w:ascii="Calibri" w:hAnsi="Calibri" w:cs="Calibri"/>
          <w:sz w:val="24"/>
          <w:szCs w:val="24"/>
          <w:lang w:val="fr-FR"/>
        </w:rPr>
        <w:t>-</w:t>
      </w:r>
      <w:r w:rsidRPr="00A31210">
        <w:rPr>
          <w:rFonts w:ascii="Calibri" w:hAnsi="Calibri" w:cs="Calibri"/>
          <w:sz w:val="24"/>
          <w:szCs w:val="24"/>
          <w:lang w:val="fr-FR"/>
        </w:rPr>
        <w:t xml:space="preserve">sa aprobe actualizarea tarifului pentru serviciul public de salubrizare şi </w:t>
      </w:r>
      <w:proofErr w:type="gramStart"/>
      <w:r w:rsidRPr="00A31210">
        <w:rPr>
          <w:rFonts w:ascii="Calibri" w:hAnsi="Calibri" w:cs="Calibri"/>
          <w:sz w:val="24"/>
          <w:szCs w:val="24"/>
          <w:lang w:val="fr-FR"/>
        </w:rPr>
        <w:t>sa</w:t>
      </w:r>
      <w:proofErr w:type="gramEnd"/>
      <w:r w:rsidRPr="00A31210">
        <w:rPr>
          <w:rFonts w:ascii="Calibri" w:hAnsi="Calibri" w:cs="Calibri"/>
          <w:sz w:val="24"/>
          <w:szCs w:val="24"/>
          <w:lang w:val="fr-FR"/>
        </w:rPr>
        <w:t xml:space="preserve"> urmareasca corespondenţa acestuia cu calitatea serviciilor de salubrizare, precum şi asigurarea accesibilităţii fără discriminare a tuturor cetăţenilor la serviciile de salubrizare;</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t>-</w:t>
      </w:r>
      <w:r w:rsidRPr="00A31210">
        <w:rPr>
          <w:rFonts w:ascii="Calibri" w:hAnsi="Calibri" w:cs="Calibri"/>
          <w:sz w:val="24"/>
          <w:szCs w:val="24"/>
          <w:lang w:val="es-ES"/>
        </w:rPr>
        <w:t>sa hotarasca incetarea contractului de salubrizare incheiat cu prestatorul de servicii, in cazul nerespectarii conditiilor contractuale sau efectuarii unor servicii nesatisfacatoare.</w:t>
      </w:r>
    </w:p>
    <w:p w:rsidR="00A25C20" w:rsidRDefault="00A25C20" w:rsidP="00A25C20">
      <w:pPr>
        <w:pStyle w:val="NoSpacing"/>
        <w:rPr>
          <w:rFonts w:ascii="Calibri" w:eastAsia="Arial Unicode MS" w:hAnsi="Calibri" w:cs="Calibri"/>
          <w:b/>
          <w:sz w:val="24"/>
          <w:szCs w:val="24"/>
          <w:lang w:val="ro-RO"/>
        </w:rPr>
      </w:pPr>
    </w:p>
    <w:p w:rsidR="00A25C20" w:rsidRPr="00A31210" w:rsidRDefault="00A25C20" w:rsidP="00A25C20">
      <w:pPr>
        <w:pStyle w:val="NoSpacing"/>
        <w:rPr>
          <w:rFonts w:ascii="Calibri" w:eastAsia="Arial Unicode MS" w:hAnsi="Calibri" w:cs="Calibri"/>
          <w:b/>
          <w:sz w:val="24"/>
          <w:szCs w:val="24"/>
          <w:lang w:val="ro-RO"/>
        </w:rPr>
      </w:pPr>
      <w:r>
        <w:rPr>
          <w:rFonts w:ascii="Calibri" w:eastAsia="Arial Unicode MS" w:hAnsi="Calibri" w:cs="Calibri"/>
          <w:b/>
          <w:sz w:val="24"/>
          <w:szCs w:val="24"/>
          <w:lang w:val="ro-RO"/>
        </w:rPr>
        <w:tab/>
      </w:r>
      <w:r w:rsidRPr="00A31210">
        <w:rPr>
          <w:rFonts w:ascii="Calibri" w:eastAsia="Arial Unicode MS" w:hAnsi="Calibri" w:cs="Calibri"/>
          <w:b/>
          <w:sz w:val="24"/>
          <w:szCs w:val="24"/>
          <w:lang w:val="ro-RO"/>
        </w:rPr>
        <w:t>CAPITOLUL IV: Intreţinerea curăţeniei in localitate</w:t>
      </w:r>
    </w:p>
    <w:p w:rsidR="00A25C20" w:rsidRDefault="00A25C20" w:rsidP="00A25C20">
      <w:pPr>
        <w:pStyle w:val="NoSpacing"/>
        <w:rPr>
          <w:rFonts w:ascii="Calibri" w:hAnsi="Calibri" w:cs="Calibri"/>
          <w:b/>
          <w:sz w:val="24"/>
          <w:szCs w:val="24"/>
        </w:rPr>
      </w:pPr>
    </w:p>
    <w:p w:rsidR="00A25C20" w:rsidRPr="00A31210" w:rsidRDefault="00A25C20" w:rsidP="00A25C20">
      <w:pPr>
        <w:pStyle w:val="NoSpacing"/>
        <w:rPr>
          <w:rFonts w:ascii="Calibri" w:hAnsi="Calibri" w:cs="Calibri"/>
          <w:sz w:val="24"/>
          <w:szCs w:val="24"/>
        </w:rPr>
      </w:pPr>
      <w:r>
        <w:rPr>
          <w:rFonts w:ascii="Calibri" w:hAnsi="Calibri" w:cs="Calibri"/>
          <w:b/>
          <w:sz w:val="24"/>
          <w:szCs w:val="24"/>
        </w:rPr>
        <w:tab/>
      </w:r>
      <w:r w:rsidRPr="00A31210">
        <w:rPr>
          <w:rFonts w:ascii="Calibri" w:hAnsi="Calibri" w:cs="Calibri"/>
          <w:b/>
          <w:sz w:val="24"/>
          <w:szCs w:val="24"/>
        </w:rPr>
        <w:t xml:space="preserve">Art. 31. </w:t>
      </w:r>
      <w:r w:rsidRPr="00AA5ED2">
        <w:rPr>
          <w:rFonts w:ascii="Calibri" w:hAnsi="Calibri" w:cs="Calibri"/>
          <w:sz w:val="24"/>
          <w:szCs w:val="24"/>
        </w:rPr>
        <w:t>(1</w:t>
      </w:r>
      <w:proofErr w:type="gramStart"/>
      <w:r w:rsidRPr="00AA5ED2">
        <w:rPr>
          <w:rFonts w:ascii="Calibri" w:hAnsi="Calibri" w:cs="Calibri"/>
          <w:sz w:val="24"/>
          <w:szCs w:val="24"/>
        </w:rPr>
        <w:t>)</w:t>
      </w:r>
      <w:r w:rsidRPr="00A31210">
        <w:rPr>
          <w:rFonts w:ascii="Calibri" w:hAnsi="Calibri" w:cs="Calibri"/>
          <w:sz w:val="24"/>
          <w:szCs w:val="24"/>
        </w:rPr>
        <w:t>Asigurarea</w:t>
      </w:r>
      <w:proofErr w:type="gramEnd"/>
      <w:r w:rsidRPr="00A31210">
        <w:rPr>
          <w:rFonts w:ascii="Calibri" w:hAnsi="Calibri" w:cs="Calibri"/>
          <w:sz w:val="24"/>
          <w:szCs w:val="24"/>
        </w:rPr>
        <w:t xml:space="preserve"> si pastrarea curăţeniei in localitate este o obligatie fundamentala a administraţiei publice locale, precum si a persoanelor fizice si juridice. Administraţia publica locala raspunde de organizarea, conducerea, indrumarea, coordonarea si controlul intregii activitati de intretinere a curăţeniei in localitate prin:</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t>-</w:t>
      </w:r>
      <w:r w:rsidRPr="00A31210">
        <w:rPr>
          <w:rFonts w:ascii="Calibri" w:hAnsi="Calibri" w:cs="Calibri"/>
          <w:sz w:val="24"/>
          <w:szCs w:val="24"/>
          <w:lang w:val="es-ES"/>
        </w:rPr>
        <w:t>asigurarea curăţeniei străzilor, pietelor si a celorlalte locuri publice prin:</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t>-</w:t>
      </w:r>
      <w:r w:rsidRPr="00A31210">
        <w:rPr>
          <w:rFonts w:ascii="Calibri" w:hAnsi="Calibri" w:cs="Calibri"/>
          <w:sz w:val="24"/>
          <w:szCs w:val="24"/>
        </w:rPr>
        <w:t xml:space="preserve">măturatul manual sau mecanic ori de cate ori </w:t>
      </w:r>
      <w:proofErr w:type="gramStart"/>
      <w:r w:rsidRPr="00A31210">
        <w:rPr>
          <w:rFonts w:ascii="Calibri" w:hAnsi="Calibri" w:cs="Calibri"/>
          <w:sz w:val="24"/>
          <w:szCs w:val="24"/>
        </w:rPr>
        <w:t>este</w:t>
      </w:r>
      <w:proofErr w:type="gramEnd"/>
      <w:r w:rsidRPr="00A31210">
        <w:rPr>
          <w:rFonts w:ascii="Calibri" w:hAnsi="Calibri" w:cs="Calibri"/>
          <w:sz w:val="24"/>
          <w:szCs w:val="24"/>
        </w:rPr>
        <w:t xml:space="preserve"> nevoie;</w:t>
      </w:r>
    </w:p>
    <w:p w:rsidR="00A25C20" w:rsidRPr="00A31210" w:rsidRDefault="00A25C20" w:rsidP="00A25C20">
      <w:pPr>
        <w:pStyle w:val="NoSpacing"/>
        <w:ind w:firstLine="720"/>
        <w:rPr>
          <w:rFonts w:ascii="Calibri" w:hAnsi="Calibri" w:cs="Calibri"/>
          <w:b/>
          <w:sz w:val="24"/>
          <w:szCs w:val="24"/>
        </w:rPr>
      </w:pPr>
      <w:r>
        <w:rPr>
          <w:rFonts w:ascii="Calibri" w:hAnsi="Calibri" w:cs="Calibri"/>
          <w:sz w:val="24"/>
          <w:szCs w:val="24"/>
        </w:rPr>
        <w:t>-</w:t>
      </w:r>
      <w:r w:rsidRPr="00A31210">
        <w:rPr>
          <w:rFonts w:ascii="Calibri" w:hAnsi="Calibri" w:cs="Calibri"/>
          <w:sz w:val="24"/>
          <w:szCs w:val="24"/>
        </w:rPr>
        <w:t xml:space="preserve">curăţatul rigolelor şi degajarea gurilor de scurgere a apelor </w:t>
      </w:r>
      <w:proofErr w:type="gramStart"/>
      <w:r w:rsidRPr="00A31210">
        <w:rPr>
          <w:rFonts w:ascii="Calibri" w:hAnsi="Calibri" w:cs="Calibri"/>
          <w:sz w:val="24"/>
          <w:szCs w:val="24"/>
        </w:rPr>
        <w:t>meteorice ;</w:t>
      </w:r>
      <w:proofErr w:type="gramEnd"/>
    </w:p>
    <w:p w:rsidR="00A25C20" w:rsidRPr="00A31210" w:rsidRDefault="00A25C20" w:rsidP="00A25C20">
      <w:pPr>
        <w:pStyle w:val="NoSpacing"/>
        <w:rPr>
          <w:rFonts w:ascii="Calibri" w:hAnsi="Calibri" w:cs="Calibri"/>
          <w:sz w:val="24"/>
          <w:szCs w:val="24"/>
          <w:lang w:val="ro-RO"/>
        </w:rPr>
      </w:pPr>
      <w:r>
        <w:rPr>
          <w:rFonts w:ascii="Calibri" w:hAnsi="Calibri" w:cs="Calibri"/>
          <w:sz w:val="24"/>
          <w:szCs w:val="24"/>
          <w:lang w:val="ro-RO"/>
        </w:rPr>
        <w:tab/>
        <w:t>-</w:t>
      </w:r>
      <w:r w:rsidRPr="00A31210">
        <w:rPr>
          <w:rFonts w:ascii="Calibri" w:hAnsi="Calibri" w:cs="Calibri"/>
          <w:sz w:val="24"/>
          <w:szCs w:val="24"/>
          <w:lang w:val="ro-RO"/>
        </w:rPr>
        <w:t>curăţarea şi întreţinerea spaţiilor verzi.</w:t>
      </w:r>
    </w:p>
    <w:p w:rsidR="00A25C20" w:rsidRPr="00A31210" w:rsidRDefault="00A25C20" w:rsidP="00A25C20">
      <w:pPr>
        <w:pStyle w:val="NoSpacing"/>
        <w:rPr>
          <w:rFonts w:ascii="Calibri" w:hAnsi="Calibri" w:cs="Calibri"/>
          <w:sz w:val="24"/>
          <w:szCs w:val="24"/>
        </w:rPr>
      </w:pPr>
      <w:r w:rsidRPr="00A25C20">
        <w:rPr>
          <w:rFonts w:ascii="Calibri" w:hAnsi="Calibri" w:cs="Calibri"/>
          <w:sz w:val="24"/>
          <w:szCs w:val="24"/>
          <w:lang w:val="ro-RO"/>
        </w:rPr>
        <w:tab/>
      </w:r>
      <w:r>
        <w:rPr>
          <w:rFonts w:ascii="Calibri" w:hAnsi="Calibri" w:cs="Calibri"/>
          <w:sz w:val="24"/>
          <w:szCs w:val="24"/>
        </w:rPr>
        <w:t>-</w:t>
      </w:r>
      <w:r w:rsidRPr="00A31210">
        <w:rPr>
          <w:rFonts w:ascii="Calibri" w:hAnsi="Calibri" w:cs="Calibri"/>
          <w:sz w:val="24"/>
          <w:szCs w:val="24"/>
        </w:rPr>
        <w:t xml:space="preserve">organizarea de actiuni pentru salubrizarea si igiena localitatii, in colaborare </w:t>
      </w:r>
      <w:proofErr w:type="gramStart"/>
      <w:r w:rsidRPr="00A31210">
        <w:rPr>
          <w:rFonts w:ascii="Calibri" w:hAnsi="Calibri" w:cs="Calibri"/>
          <w:sz w:val="24"/>
          <w:szCs w:val="24"/>
        </w:rPr>
        <w:t>cu  unitatiile</w:t>
      </w:r>
      <w:proofErr w:type="gramEnd"/>
      <w:r w:rsidRPr="00A31210">
        <w:rPr>
          <w:rFonts w:ascii="Calibri" w:hAnsi="Calibri" w:cs="Calibri"/>
          <w:sz w:val="24"/>
          <w:szCs w:val="24"/>
        </w:rPr>
        <w:t xml:space="preserve"> de invatamant, organizatiile nonguvernamentale, agenti economici, persoane fizice, etc;</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r>
      <w:proofErr w:type="gramStart"/>
      <w:r>
        <w:rPr>
          <w:rFonts w:ascii="Calibri" w:hAnsi="Calibri" w:cs="Calibri"/>
          <w:sz w:val="24"/>
          <w:szCs w:val="24"/>
        </w:rPr>
        <w:t>-</w:t>
      </w:r>
      <w:r w:rsidRPr="00A31210">
        <w:rPr>
          <w:rFonts w:ascii="Calibri" w:hAnsi="Calibri" w:cs="Calibri"/>
          <w:sz w:val="24"/>
          <w:szCs w:val="24"/>
        </w:rPr>
        <w:t>intocmirea unui plan de acţiune în colaborare cu Directia de Sănătate Publica, privind activitatile speciale de salubrizare, ecarisare, dezinfecţie, dezinsecţie, precum si contractarea unor operatori specializaţi pentru efectuarea acestor activităţi.</w:t>
      </w:r>
      <w:proofErr w:type="gramEnd"/>
    </w:p>
    <w:p w:rsidR="00A25C20" w:rsidRPr="00A31210" w:rsidRDefault="00A25C20" w:rsidP="00A25C20">
      <w:pPr>
        <w:pStyle w:val="NoSpacing"/>
        <w:rPr>
          <w:rFonts w:ascii="Calibri" w:hAnsi="Calibri" w:cs="Calibri"/>
          <w:sz w:val="24"/>
          <w:szCs w:val="24"/>
          <w:lang w:val="es-ES"/>
        </w:rPr>
      </w:pPr>
      <w:r w:rsidRPr="00A31210">
        <w:rPr>
          <w:rFonts w:ascii="Calibri" w:hAnsi="Calibri" w:cs="Calibri"/>
          <w:sz w:val="24"/>
          <w:szCs w:val="24"/>
        </w:rPr>
        <w:tab/>
      </w:r>
      <w:r>
        <w:rPr>
          <w:rFonts w:ascii="Calibri" w:hAnsi="Calibri" w:cs="Calibri"/>
          <w:sz w:val="24"/>
          <w:szCs w:val="24"/>
        </w:rPr>
        <w:t>(2)</w:t>
      </w:r>
      <w:r w:rsidRPr="00AA5ED2">
        <w:rPr>
          <w:rFonts w:ascii="Calibri" w:hAnsi="Calibri" w:cs="Calibri"/>
          <w:bCs/>
          <w:sz w:val="24"/>
          <w:szCs w:val="24"/>
          <w:lang w:val="es-ES"/>
        </w:rPr>
        <w:t>Actitivitatile de dezinsectie, dezinfectie si deratizare</w:t>
      </w:r>
      <w:r w:rsidRPr="00A31210">
        <w:rPr>
          <w:rFonts w:ascii="Calibri" w:hAnsi="Calibri" w:cs="Calibri"/>
          <w:sz w:val="24"/>
          <w:szCs w:val="24"/>
          <w:lang w:val="es-ES"/>
        </w:rPr>
        <w:t xml:space="preserve"> presupun urmatorul ciclu de operatii:</w:t>
      </w:r>
    </w:p>
    <w:p w:rsidR="00A25C20" w:rsidRPr="00A31210" w:rsidRDefault="00A25C20" w:rsidP="00A25C20">
      <w:pPr>
        <w:pStyle w:val="NoSpacing"/>
        <w:rPr>
          <w:rFonts w:ascii="Calibri" w:hAnsi="Calibri" w:cs="Calibri"/>
          <w:sz w:val="24"/>
          <w:szCs w:val="24"/>
          <w:lang w:val="es-ES"/>
        </w:rPr>
      </w:pPr>
      <w:r>
        <w:rPr>
          <w:rFonts w:ascii="Calibri" w:hAnsi="Calibri" w:cs="Calibri"/>
          <w:sz w:val="24"/>
          <w:szCs w:val="24"/>
          <w:lang w:val="es-ES"/>
        </w:rPr>
        <w:tab/>
        <w:t>-</w:t>
      </w:r>
      <w:r w:rsidRPr="00A31210">
        <w:rPr>
          <w:rFonts w:ascii="Calibri" w:hAnsi="Calibri" w:cs="Calibri"/>
          <w:sz w:val="24"/>
          <w:szCs w:val="24"/>
          <w:lang w:val="es-ES"/>
        </w:rPr>
        <w:t>stabilirea obiectivelor unde urmeaza sa se aplice procedura;</w:t>
      </w:r>
    </w:p>
    <w:p w:rsidR="00A25C20" w:rsidRPr="00A31210" w:rsidRDefault="00A25C20" w:rsidP="00A25C20">
      <w:pPr>
        <w:pStyle w:val="NoSpacing"/>
        <w:ind w:firstLine="720"/>
        <w:rPr>
          <w:rFonts w:ascii="Calibri" w:hAnsi="Calibri" w:cs="Calibri"/>
          <w:sz w:val="24"/>
          <w:szCs w:val="24"/>
        </w:rPr>
      </w:pPr>
      <w:r>
        <w:rPr>
          <w:rFonts w:ascii="Calibri" w:hAnsi="Calibri" w:cs="Calibri"/>
          <w:sz w:val="24"/>
          <w:szCs w:val="24"/>
          <w:lang w:val="es-ES"/>
        </w:rPr>
        <w:t>-</w:t>
      </w:r>
      <w:r w:rsidRPr="00A31210">
        <w:rPr>
          <w:rFonts w:ascii="Calibri" w:hAnsi="Calibri" w:cs="Calibri"/>
          <w:sz w:val="24"/>
          <w:szCs w:val="24"/>
        </w:rPr>
        <w:t>stabilirea materialelor si a substantelor ce urmeaza a fi folosite;</w:t>
      </w:r>
    </w:p>
    <w:p w:rsidR="00A25C20" w:rsidRPr="00A31210" w:rsidRDefault="00A25C20" w:rsidP="00A25C20">
      <w:pPr>
        <w:pStyle w:val="NoSpacing"/>
        <w:ind w:firstLine="720"/>
        <w:rPr>
          <w:rFonts w:ascii="Calibri" w:hAnsi="Calibri" w:cs="Calibri"/>
          <w:sz w:val="24"/>
          <w:szCs w:val="24"/>
          <w:lang w:val="es-ES"/>
        </w:rPr>
      </w:pPr>
      <w:r>
        <w:rPr>
          <w:rFonts w:ascii="Calibri" w:hAnsi="Calibri" w:cs="Calibri"/>
          <w:sz w:val="24"/>
          <w:szCs w:val="24"/>
          <w:lang w:val="es-ES"/>
        </w:rPr>
        <w:t>-</w:t>
      </w:r>
      <w:r w:rsidRPr="00A31210">
        <w:rPr>
          <w:rFonts w:ascii="Calibri" w:hAnsi="Calibri" w:cs="Calibri"/>
          <w:sz w:val="24"/>
          <w:szCs w:val="24"/>
          <w:lang w:val="es-ES"/>
        </w:rPr>
        <w:t>stabilirea utilajelor si a echipamentelor folosite;</w:t>
      </w:r>
    </w:p>
    <w:p w:rsidR="00A25C20" w:rsidRPr="00A31210" w:rsidRDefault="00A25C20" w:rsidP="00A25C20">
      <w:pPr>
        <w:pStyle w:val="NoSpacing"/>
        <w:ind w:firstLine="720"/>
        <w:rPr>
          <w:rFonts w:ascii="Calibri" w:hAnsi="Calibri" w:cs="Calibri"/>
          <w:sz w:val="24"/>
          <w:szCs w:val="24"/>
        </w:rPr>
      </w:pPr>
      <w:r>
        <w:rPr>
          <w:rFonts w:ascii="Calibri" w:hAnsi="Calibri" w:cs="Calibri"/>
          <w:sz w:val="24"/>
          <w:szCs w:val="24"/>
        </w:rPr>
        <w:t>-</w:t>
      </w:r>
      <w:r w:rsidRPr="00A31210">
        <w:rPr>
          <w:rFonts w:ascii="Calibri" w:hAnsi="Calibri" w:cs="Calibri"/>
          <w:sz w:val="24"/>
          <w:szCs w:val="24"/>
        </w:rPr>
        <w:t>stabilirea echipamentelor de protectie;</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r>
      <w:proofErr w:type="gramStart"/>
      <w:r>
        <w:rPr>
          <w:rFonts w:ascii="Calibri" w:hAnsi="Calibri" w:cs="Calibri"/>
          <w:sz w:val="24"/>
          <w:szCs w:val="24"/>
        </w:rPr>
        <w:t>-</w:t>
      </w:r>
      <w:r w:rsidRPr="00A31210">
        <w:rPr>
          <w:rFonts w:ascii="Calibri" w:hAnsi="Calibri" w:cs="Calibri"/>
          <w:sz w:val="24"/>
          <w:szCs w:val="24"/>
        </w:rPr>
        <w:t>confirmarea prestatiei.</w:t>
      </w:r>
      <w:proofErr w:type="gramEnd"/>
    </w:p>
    <w:p w:rsidR="00A25C20" w:rsidRPr="00A31210" w:rsidRDefault="00A25C20" w:rsidP="00A25C20">
      <w:pPr>
        <w:pStyle w:val="NoSpacing"/>
        <w:rPr>
          <w:rFonts w:ascii="Calibri" w:hAnsi="Calibri" w:cs="Calibri"/>
          <w:sz w:val="24"/>
          <w:szCs w:val="24"/>
          <w:lang w:val="es-ES"/>
        </w:rPr>
      </w:pPr>
      <w:r>
        <w:rPr>
          <w:rFonts w:ascii="Calibri" w:hAnsi="Calibri" w:cs="Calibri"/>
          <w:b/>
          <w:sz w:val="24"/>
          <w:szCs w:val="24"/>
          <w:lang w:val="es-ES"/>
        </w:rPr>
        <w:tab/>
      </w:r>
      <w:r w:rsidRPr="00AA5ED2">
        <w:rPr>
          <w:rFonts w:ascii="Calibri" w:hAnsi="Calibri" w:cs="Calibri"/>
          <w:sz w:val="24"/>
          <w:szCs w:val="24"/>
          <w:lang w:val="es-ES"/>
        </w:rPr>
        <w:t>(3)</w:t>
      </w:r>
      <w:r w:rsidRPr="00A31210">
        <w:rPr>
          <w:rFonts w:ascii="Calibri" w:hAnsi="Calibri" w:cs="Calibri"/>
          <w:b/>
          <w:sz w:val="24"/>
          <w:szCs w:val="24"/>
          <w:lang w:val="es-ES"/>
        </w:rPr>
        <w:t>Dezinsectia</w:t>
      </w:r>
      <w:r w:rsidRPr="00A31210">
        <w:rPr>
          <w:rFonts w:ascii="Calibri" w:hAnsi="Calibri" w:cs="Calibri"/>
          <w:sz w:val="24"/>
          <w:szCs w:val="24"/>
          <w:lang w:val="es-ES"/>
        </w:rPr>
        <w:t xml:space="preserve"> se efectueaza in urmatoarele locuri:</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t>-</w:t>
      </w:r>
      <w:r w:rsidRPr="00A31210">
        <w:rPr>
          <w:rFonts w:ascii="Calibri" w:hAnsi="Calibri" w:cs="Calibri"/>
          <w:sz w:val="24"/>
          <w:szCs w:val="24"/>
        </w:rPr>
        <w:t>cladiri ale institutiilor publice;</w:t>
      </w:r>
    </w:p>
    <w:p w:rsidR="00A25C20" w:rsidRPr="00A31210" w:rsidRDefault="00A25C20" w:rsidP="00A25C20">
      <w:pPr>
        <w:pStyle w:val="NoSpacing"/>
        <w:ind w:firstLine="720"/>
        <w:rPr>
          <w:rFonts w:ascii="Calibri" w:hAnsi="Calibri" w:cs="Calibri"/>
          <w:sz w:val="24"/>
          <w:szCs w:val="24"/>
          <w:lang w:val="fr-FR"/>
        </w:rPr>
      </w:pPr>
      <w:r>
        <w:rPr>
          <w:rFonts w:ascii="Calibri" w:hAnsi="Calibri" w:cs="Calibri"/>
          <w:sz w:val="24"/>
          <w:szCs w:val="24"/>
          <w:lang w:val="fr-FR"/>
        </w:rPr>
        <w:t>-</w:t>
      </w:r>
      <w:r w:rsidRPr="00A31210">
        <w:rPr>
          <w:rFonts w:ascii="Calibri" w:hAnsi="Calibri" w:cs="Calibri"/>
          <w:sz w:val="24"/>
          <w:szCs w:val="24"/>
          <w:lang w:val="fr-FR"/>
        </w:rPr>
        <w:t>parcuri, cimitire, maluri de lac;</w:t>
      </w:r>
    </w:p>
    <w:p w:rsidR="00A25C20" w:rsidRPr="00A31210" w:rsidRDefault="00A25C20" w:rsidP="00A25C20">
      <w:pPr>
        <w:pStyle w:val="NoSpacing"/>
        <w:ind w:firstLine="720"/>
        <w:rPr>
          <w:rFonts w:ascii="Calibri" w:hAnsi="Calibri" w:cs="Calibri"/>
          <w:sz w:val="24"/>
          <w:szCs w:val="24"/>
          <w:lang w:val="es-ES"/>
        </w:rPr>
      </w:pPr>
      <w:r>
        <w:rPr>
          <w:rFonts w:ascii="Calibri" w:hAnsi="Calibri" w:cs="Calibri"/>
          <w:sz w:val="24"/>
          <w:szCs w:val="24"/>
          <w:lang w:val="fr-FR"/>
        </w:rPr>
        <w:t>-</w:t>
      </w:r>
      <w:r w:rsidRPr="00A31210">
        <w:rPr>
          <w:rFonts w:ascii="Calibri" w:hAnsi="Calibri" w:cs="Calibri"/>
          <w:sz w:val="24"/>
          <w:szCs w:val="24"/>
          <w:lang w:val="es-ES"/>
        </w:rPr>
        <w:t>pe suprafetele parcurilor, cimitirelor, spatiilor verzi si malurilor de lac;</w:t>
      </w:r>
    </w:p>
    <w:p w:rsidR="00A25C20" w:rsidRPr="00A31210" w:rsidRDefault="00A25C20" w:rsidP="00A25C20">
      <w:pPr>
        <w:pStyle w:val="NoSpacing"/>
        <w:rPr>
          <w:rFonts w:ascii="Calibri" w:hAnsi="Calibri" w:cs="Calibri"/>
          <w:sz w:val="24"/>
          <w:szCs w:val="24"/>
          <w:lang w:val="es-ES"/>
        </w:rPr>
      </w:pPr>
      <w:r>
        <w:rPr>
          <w:rFonts w:ascii="Calibri" w:hAnsi="Calibri" w:cs="Calibri"/>
          <w:b/>
          <w:sz w:val="24"/>
          <w:szCs w:val="24"/>
          <w:lang w:val="es-ES"/>
        </w:rPr>
        <w:lastRenderedPageBreak/>
        <w:tab/>
      </w:r>
      <w:r w:rsidRPr="00AA5ED2">
        <w:rPr>
          <w:rFonts w:ascii="Calibri" w:hAnsi="Calibri" w:cs="Calibri"/>
          <w:sz w:val="24"/>
          <w:szCs w:val="24"/>
          <w:lang w:val="es-ES"/>
        </w:rPr>
        <w:t>(4)</w:t>
      </w:r>
      <w:r w:rsidRPr="00A31210">
        <w:rPr>
          <w:rFonts w:ascii="Calibri" w:hAnsi="Calibri" w:cs="Calibri"/>
          <w:b/>
          <w:sz w:val="24"/>
          <w:szCs w:val="24"/>
          <w:lang w:val="es-ES"/>
        </w:rPr>
        <w:t>Dezinfectia</w:t>
      </w:r>
      <w:r w:rsidRPr="00A31210">
        <w:rPr>
          <w:rFonts w:ascii="Calibri" w:hAnsi="Calibri" w:cs="Calibri"/>
          <w:sz w:val="24"/>
          <w:szCs w:val="24"/>
          <w:lang w:val="es-ES"/>
        </w:rPr>
        <w:t xml:space="preserve"> se efectueaza in urmatoarele locuri:</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t>-</w:t>
      </w:r>
      <w:r w:rsidRPr="00A31210">
        <w:rPr>
          <w:rFonts w:ascii="Calibri" w:hAnsi="Calibri" w:cs="Calibri"/>
          <w:sz w:val="24"/>
          <w:szCs w:val="24"/>
        </w:rPr>
        <w:t>unitati de invatamant si sanitare aflate in subordinea autoritatilor administratiei publice locale;</w:t>
      </w:r>
    </w:p>
    <w:p w:rsidR="00A25C20" w:rsidRPr="00A31210" w:rsidRDefault="00A25C20" w:rsidP="00A25C20">
      <w:pPr>
        <w:pStyle w:val="NoSpacing"/>
        <w:ind w:firstLine="720"/>
        <w:rPr>
          <w:rFonts w:ascii="Calibri" w:hAnsi="Calibri" w:cs="Calibri"/>
          <w:sz w:val="24"/>
          <w:szCs w:val="24"/>
        </w:rPr>
      </w:pPr>
      <w:proofErr w:type="gramStart"/>
      <w:r>
        <w:rPr>
          <w:rFonts w:ascii="Calibri" w:hAnsi="Calibri" w:cs="Calibri"/>
          <w:sz w:val="24"/>
          <w:szCs w:val="24"/>
        </w:rPr>
        <w:t>-</w:t>
      </w:r>
      <w:r w:rsidRPr="00A31210">
        <w:rPr>
          <w:rFonts w:ascii="Calibri" w:hAnsi="Calibri" w:cs="Calibri"/>
          <w:sz w:val="24"/>
          <w:szCs w:val="24"/>
        </w:rPr>
        <w:t>in locurile in care exista focare declarate care pun in pericol sanatatea oamenilor si animalelor.</w:t>
      </w:r>
      <w:proofErr w:type="gramEnd"/>
    </w:p>
    <w:p w:rsidR="00A25C20" w:rsidRPr="00A31210" w:rsidRDefault="00A25C20" w:rsidP="00A25C20">
      <w:pPr>
        <w:pStyle w:val="NoSpacing"/>
        <w:rPr>
          <w:rFonts w:ascii="Calibri" w:hAnsi="Calibri" w:cs="Calibri"/>
          <w:sz w:val="24"/>
          <w:szCs w:val="24"/>
          <w:lang w:val="es-ES"/>
        </w:rPr>
      </w:pPr>
      <w:r>
        <w:rPr>
          <w:rFonts w:ascii="Calibri" w:hAnsi="Calibri" w:cs="Calibri"/>
          <w:b/>
          <w:sz w:val="24"/>
          <w:szCs w:val="24"/>
          <w:lang w:val="es-ES"/>
        </w:rPr>
        <w:tab/>
      </w:r>
      <w:r w:rsidRPr="00AA5ED2">
        <w:rPr>
          <w:rFonts w:ascii="Calibri" w:hAnsi="Calibri" w:cs="Calibri"/>
          <w:sz w:val="24"/>
          <w:szCs w:val="24"/>
          <w:lang w:val="es-ES"/>
        </w:rPr>
        <w:t>(5)</w:t>
      </w:r>
      <w:r w:rsidRPr="00A31210">
        <w:rPr>
          <w:rFonts w:ascii="Calibri" w:hAnsi="Calibri" w:cs="Calibri"/>
          <w:b/>
          <w:sz w:val="24"/>
          <w:szCs w:val="24"/>
          <w:lang w:val="es-ES"/>
        </w:rPr>
        <w:t>Deratizarea</w:t>
      </w:r>
      <w:r w:rsidRPr="00A31210">
        <w:rPr>
          <w:rFonts w:ascii="Calibri" w:hAnsi="Calibri" w:cs="Calibri"/>
          <w:sz w:val="24"/>
          <w:szCs w:val="24"/>
          <w:lang w:val="es-ES"/>
        </w:rPr>
        <w:t xml:space="preserve"> se efectueaza in urmatoarele locuri:</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t>-</w:t>
      </w:r>
      <w:r w:rsidRPr="00A31210">
        <w:rPr>
          <w:rFonts w:ascii="Calibri" w:hAnsi="Calibri" w:cs="Calibri"/>
          <w:sz w:val="24"/>
          <w:szCs w:val="24"/>
        </w:rPr>
        <w:t>cladiri ale institutiilor publice;</w:t>
      </w:r>
    </w:p>
    <w:p w:rsidR="00A25C20" w:rsidRPr="00A31210" w:rsidRDefault="00A25C20" w:rsidP="00A25C20">
      <w:pPr>
        <w:pStyle w:val="NoSpacing"/>
        <w:rPr>
          <w:rFonts w:ascii="Calibri" w:hAnsi="Calibri" w:cs="Calibri"/>
          <w:b/>
          <w:sz w:val="24"/>
          <w:szCs w:val="24"/>
        </w:rPr>
      </w:pPr>
      <w:r>
        <w:rPr>
          <w:rFonts w:ascii="Calibri" w:hAnsi="Calibri" w:cs="Calibri"/>
          <w:b/>
          <w:sz w:val="24"/>
          <w:szCs w:val="24"/>
        </w:rPr>
        <w:tab/>
      </w:r>
      <w:r w:rsidRPr="00A31210">
        <w:rPr>
          <w:rFonts w:ascii="Calibri" w:hAnsi="Calibri" w:cs="Calibri"/>
          <w:b/>
          <w:sz w:val="24"/>
          <w:szCs w:val="24"/>
        </w:rPr>
        <w:t>Art. 32.</w:t>
      </w:r>
      <w:r w:rsidRPr="00A31210">
        <w:rPr>
          <w:rFonts w:ascii="Calibri" w:hAnsi="Calibri" w:cs="Calibri"/>
          <w:sz w:val="24"/>
          <w:szCs w:val="24"/>
        </w:rPr>
        <w:t xml:space="preserve"> Gestionarea deşeurilor stradale se </w:t>
      </w:r>
      <w:proofErr w:type="gramStart"/>
      <w:r w:rsidRPr="00A31210">
        <w:rPr>
          <w:rFonts w:ascii="Calibri" w:hAnsi="Calibri" w:cs="Calibri"/>
          <w:sz w:val="24"/>
          <w:szCs w:val="24"/>
        </w:rPr>
        <w:t>va</w:t>
      </w:r>
      <w:proofErr w:type="gramEnd"/>
      <w:r w:rsidRPr="00A31210">
        <w:rPr>
          <w:rFonts w:ascii="Calibri" w:hAnsi="Calibri" w:cs="Calibri"/>
          <w:sz w:val="24"/>
          <w:szCs w:val="24"/>
        </w:rPr>
        <w:t xml:space="preserve"> face in conformitate cu prevederile art. 19 din prezentele Norme de salubrizare.</w:t>
      </w:r>
    </w:p>
    <w:p w:rsidR="00A25C20" w:rsidRDefault="00A25C20" w:rsidP="00A25C20">
      <w:pPr>
        <w:pStyle w:val="NoSpacing"/>
        <w:rPr>
          <w:rFonts w:ascii="Calibri" w:hAnsi="Calibri" w:cs="Calibri"/>
          <w:b/>
          <w:sz w:val="24"/>
          <w:szCs w:val="24"/>
        </w:rPr>
      </w:pPr>
    </w:p>
    <w:p w:rsidR="00A25C20" w:rsidRPr="00A31210" w:rsidRDefault="00A25C20" w:rsidP="00A25C20">
      <w:pPr>
        <w:pStyle w:val="NoSpacing"/>
        <w:rPr>
          <w:rFonts w:ascii="Calibri" w:hAnsi="Calibri" w:cs="Calibri"/>
          <w:b/>
          <w:sz w:val="24"/>
          <w:szCs w:val="24"/>
        </w:rPr>
      </w:pPr>
      <w:r>
        <w:rPr>
          <w:rFonts w:ascii="Calibri" w:hAnsi="Calibri" w:cs="Calibri"/>
          <w:b/>
          <w:sz w:val="24"/>
          <w:szCs w:val="24"/>
        </w:rPr>
        <w:tab/>
      </w:r>
      <w:r w:rsidRPr="00A31210">
        <w:rPr>
          <w:rFonts w:ascii="Calibri" w:hAnsi="Calibri" w:cs="Calibri"/>
          <w:b/>
          <w:sz w:val="24"/>
          <w:szCs w:val="24"/>
        </w:rPr>
        <w:t>IV. I. Obligaţiile si responsabilităţile persoanelor fizice si juridice</w:t>
      </w:r>
    </w:p>
    <w:p w:rsidR="00A25C20" w:rsidRPr="00A31210" w:rsidRDefault="00A25C20" w:rsidP="00A25C20">
      <w:pPr>
        <w:pStyle w:val="NoSpacing"/>
        <w:rPr>
          <w:rFonts w:ascii="Calibri" w:hAnsi="Calibri" w:cs="Calibri"/>
          <w:b/>
          <w:sz w:val="24"/>
          <w:szCs w:val="24"/>
        </w:rPr>
      </w:pPr>
      <w:r>
        <w:rPr>
          <w:rFonts w:ascii="Calibri" w:hAnsi="Calibri" w:cs="Calibri"/>
          <w:b/>
          <w:sz w:val="24"/>
          <w:szCs w:val="24"/>
        </w:rPr>
        <w:tab/>
      </w:r>
      <w:r w:rsidRPr="00A31210">
        <w:rPr>
          <w:rFonts w:ascii="Calibri" w:hAnsi="Calibri" w:cs="Calibri"/>
          <w:b/>
          <w:sz w:val="24"/>
          <w:szCs w:val="24"/>
        </w:rPr>
        <w:t xml:space="preserve">Art. 33. </w:t>
      </w:r>
      <w:r w:rsidRPr="00A31210">
        <w:rPr>
          <w:rFonts w:ascii="Calibri" w:hAnsi="Calibri" w:cs="Calibri"/>
          <w:sz w:val="24"/>
          <w:szCs w:val="24"/>
        </w:rPr>
        <w:t>Instituţiile, societăţile comerciale, deţinătorii de imobile indiferent de destinatie si toţi cetăţenii in general au următoarele obligaţii cu privire la</w:t>
      </w:r>
      <w:r w:rsidRPr="00A31210">
        <w:rPr>
          <w:rFonts w:ascii="Calibri" w:hAnsi="Calibri" w:cs="Calibri"/>
          <w:b/>
          <w:sz w:val="24"/>
          <w:szCs w:val="24"/>
        </w:rPr>
        <w:t xml:space="preserve"> </w:t>
      </w:r>
      <w:r w:rsidRPr="0046162C">
        <w:rPr>
          <w:rFonts w:ascii="Calibri" w:hAnsi="Calibri" w:cs="Calibri"/>
          <w:sz w:val="24"/>
          <w:szCs w:val="24"/>
        </w:rPr>
        <w:t>întreţinerea si păstrarea curăţeniei clădirilor, locuinţelor, anexelor gospodăreşti, incintelor, împrejmuirilor acestora, arterelor de circulaţie, locurilor publice si cu privire la menţinerea esteticii comunei:</w:t>
      </w:r>
      <w:r w:rsidRPr="00A31210">
        <w:rPr>
          <w:rFonts w:ascii="Calibri" w:hAnsi="Calibri" w:cs="Calibri"/>
          <w:b/>
          <w:sz w:val="24"/>
          <w:szCs w:val="24"/>
        </w:rPr>
        <w:t xml:space="preserve"> </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r>
      <w:proofErr w:type="gramStart"/>
      <w:r>
        <w:rPr>
          <w:rFonts w:ascii="Calibri" w:hAnsi="Calibri" w:cs="Calibri"/>
          <w:sz w:val="24"/>
          <w:szCs w:val="24"/>
        </w:rPr>
        <w:t>a)</w:t>
      </w:r>
      <w:proofErr w:type="gramEnd"/>
      <w:r w:rsidRPr="00A31210">
        <w:rPr>
          <w:rFonts w:ascii="Calibri" w:hAnsi="Calibri" w:cs="Calibri"/>
          <w:sz w:val="24"/>
          <w:szCs w:val="24"/>
        </w:rPr>
        <w:t>să execute, în condiţiile prevăzute de lege, lucrările de întreţinere, reparare si conservare a imobilelor si anexelor ;</w:t>
      </w:r>
    </w:p>
    <w:p w:rsidR="00A25C20" w:rsidRPr="00A31210" w:rsidRDefault="00A25C20" w:rsidP="00A25C20">
      <w:pPr>
        <w:pStyle w:val="NoSpacing"/>
        <w:ind w:firstLine="720"/>
        <w:rPr>
          <w:rFonts w:ascii="Calibri" w:hAnsi="Calibri" w:cs="Calibri"/>
          <w:sz w:val="24"/>
          <w:szCs w:val="24"/>
        </w:rPr>
      </w:pPr>
      <w:proofErr w:type="gramStart"/>
      <w:r>
        <w:rPr>
          <w:rFonts w:ascii="Calibri" w:hAnsi="Calibri" w:cs="Calibri"/>
          <w:sz w:val="24"/>
          <w:szCs w:val="24"/>
        </w:rPr>
        <w:t>b)</w:t>
      </w:r>
      <w:r w:rsidRPr="00A31210">
        <w:rPr>
          <w:rFonts w:ascii="Calibri" w:hAnsi="Calibri" w:cs="Calibri"/>
          <w:sz w:val="24"/>
          <w:szCs w:val="24"/>
        </w:rPr>
        <w:t>să</w:t>
      </w:r>
      <w:proofErr w:type="gramEnd"/>
      <w:r w:rsidRPr="00A31210">
        <w:rPr>
          <w:rFonts w:ascii="Calibri" w:hAnsi="Calibri" w:cs="Calibri"/>
          <w:sz w:val="24"/>
          <w:szCs w:val="24"/>
        </w:rPr>
        <w:t xml:space="preserve"> asigure, potrivit legii, zugrăvirea si vopsirea parţilor exterioare ale clădirilor, înlocuirea jgheaburilor si burlanelor degradate, precum si efectuarea celorlalte lucrări de reparaţii si de întreţinere la faţadele imobilelor. Persoanele juridice </w:t>
      </w:r>
      <w:proofErr w:type="gramStart"/>
      <w:r w:rsidRPr="00A31210">
        <w:rPr>
          <w:rFonts w:ascii="Calibri" w:hAnsi="Calibri" w:cs="Calibri"/>
          <w:sz w:val="24"/>
          <w:szCs w:val="24"/>
        </w:rPr>
        <w:t>care deţin</w:t>
      </w:r>
      <w:proofErr w:type="gramEnd"/>
      <w:r w:rsidRPr="00A31210">
        <w:rPr>
          <w:rFonts w:ascii="Calibri" w:hAnsi="Calibri" w:cs="Calibri"/>
          <w:sz w:val="24"/>
          <w:szCs w:val="24"/>
        </w:rPr>
        <w:t xml:space="preserve"> spatii de locuit sunt obligate sa procedeze similar persoanelor fizice; </w:t>
      </w:r>
    </w:p>
    <w:p w:rsidR="00A25C20" w:rsidRDefault="00A25C20" w:rsidP="00A25C20">
      <w:pPr>
        <w:pStyle w:val="NoSpacing"/>
        <w:rPr>
          <w:rFonts w:ascii="Calibri" w:hAnsi="Calibri" w:cs="Calibri"/>
          <w:sz w:val="24"/>
          <w:szCs w:val="24"/>
        </w:rPr>
      </w:pPr>
      <w:r>
        <w:rPr>
          <w:rFonts w:ascii="Calibri" w:hAnsi="Calibri" w:cs="Calibri"/>
          <w:sz w:val="24"/>
          <w:szCs w:val="24"/>
        </w:rPr>
        <w:tab/>
      </w:r>
      <w:proofErr w:type="gramStart"/>
      <w:r>
        <w:rPr>
          <w:rFonts w:ascii="Calibri" w:hAnsi="Calibri" w:cs="Calibri"/>
          <w:sz w:val="24"/>
          <w:szCs w:val="24"/>
        </w:rPr>
        <w:t>c)</w:t>
      </w:r>
      <w:r w:rsidRPr="00A31210">
        <w:rPr>
          <w:rFonts w:ascii="Calibri" w:hAnsi="Calibri" w:cs="Calibri"/>
          <w:sz w:val="24"/>
          <w:szCs w:val="24"/>
        </w:rPr>
        <w:t>să</w:t>
      </w:r>
      <w:proofErr w:type="gramEnd"/>
      <w:r w:rsidRPr="00A31210">
        <w:rPr>
          <w:rFonts w:ascii="Calibri" w:hAnsi="Calibri" w:cs="Calibri"/>
          <w:sz w:val="24"/>
          <w:szCs w:val="24"/>
        </w:rPr>
        <w:t xml:space="preserve"> nu instaleze jgheaburi  burlane si canalizari în alte locuri decât cele destinate prin construcţie sau proiectul de modificare a construcţiei si sa nu le modifice pe cele existente fără aprobare; </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r>
      <w:proofErr w:type="gramStart"/>
      <w:r>
        <w:rPr>
          <w:rFonts w:ascii="Calibri" w:hAnsi="Calibri" w:cs="Calibri"/>
          <w:sz w:val="24"/>
          <w:szCs w:val="24"/>
        </w:rPr>
        <w:t>d)</w:t>
      </w:r>
      <w:proofErr w:type="gramEnd"/>
      <w:r w:rsidRPr="00A31210">
        <w:rPr>
          <w:rFonts w:ascii="Calibri" w:hAnsi="Calibri" w:cs="Calibri"/>
          <w:sz w:val="24"/>
          <w:szCs w:val="24"/>
        </w:rPr>
        <w:t>scurgerea, deversarea apelor pluviale şi menajere pe trotuare in santuri exterioare proprietatii constituie contraventie;</w:t>
      </w:r>
    </w:p>
    <w:p w:rsidR="00A25C20" w:rsidRDefault="00A25C20" w:rsidP="00A25C20">
      <w:pPr>
        <w:pStyle w:val="NoSpacing"/>
        <w:ind w:firstLine="720"/>
        <w:rPr>
          <w:rFonts w:ascii="Calibri" w:hAnsi="Calibri" w:cs="Calibri"/>
          <w:sz w:val="24"/>
          <w:szCs w:val="24"/>
        </w:rPr>
      </w:pPr>
      <w:proofErr w:type="gramStart"/>
      <w:r>
        <w:rPr>
          <w:rFonts w:ascii="Calibri" w:hAnsi="Calibri" w:cs="Calibri"/>
          <w:sz w:val="24"/>
          <w:szCs w:val="24"/>
        </w:rPr>
        <w:t>e)</w:t>
      </w:r>
      <w:r w:rsidRPr="00A31210">
        <w:rPr>
          <w:rFonts w:ascii="Calibri" w:hAnsi="Calibri" w:cs="Calibri"/>
          <w:sz w:val="24"/>
          <w:szCs w:val="24"/>
        </w:rPr>
        <w:t>să</w:t>
      </w:r>
      <w:proofErr w:type="gramEnd"/>
      <w:r w:rsidRPr="00A31210">
        <w:rPr>
          <w:rFonts w:ascii="Calibri" w:hAnsi="Calibri" w:cs="Calibri"/>
          <w:sz w:val="24"/>
          <w:szCs w:val="24"/>
        </w:rPr>
        <w:t xml:space="preserve"> nu deterioreze si sa nu murdărească porţile, gardurile, jgheaburile, burlanele si faţadele clădirilor; </w:t>
      </w:r>
    </w:p>
    <w:p w:rsidR="00A25C20" w:rsidRPr="0046162C" w:rsidRDefault="00A25C20" w:rsidP="00A25C20">
      <w:pPr>
        <w:pStyle w:val="NoSpacing"/>
        <w:ind w:firstLine="720"/>
        <w:rPr>
          <w:rFonts w:ascii="Calibri" w:hAnsi="Calibri" w:cs="Calibri"/>
          <w:sz w:val="24"/>
          <w:szCs w:val="24"/>
          <w:lang w:val="de-AT"/>
        </w:rPr>
      </w:pPr>
      <w:r w:rsidRPr="001B2E25">
        <w:rPr>
          <w:rFonts w:ascii="Calibri" w:hAnsi="Calibri" w:cs="Calibri"/>
          <w:sz w:val="24"/>
          <w:szCs w:val="24"/>
          <w:lang w:val="de-AT"/>
        </w:rPr>
        <w:t>f)</w:t>
      </w:r>
      <w:r w:rsidRPr="0046162C">
        <w:rPr>
          <w:rFonts w:ascii="Calibri" w:hAnsi="Calibri" w:cs="Calibri"/>
          <w:sz w:val="24"/>
          <w:szCs w:val="24"/>
          <w:lang w:val="de-AT"/>
        </w:rPr>
        <w:t>sa nu monteze garduri din sârma ghimpata sau improvizaţii de garduri din diferite materiale;</w:t>
      </w:r>
    </w:p>
    <w:p w:rsidR="00A25C20" w:rsidRPr="001B2E25" w:rsidRDefault="00A25C20" w:rsidP="00A25C20">
      <w:pPr>
        <w:pStyle w:val="NoSpacing"/>
        <w:rPr>
          <w:rFonts w:ascii="Calibri" w:hAnsi="Calibri" w:cs="Calibri"/>
          <w:sz w:val="24"/>
          <w:szCs w:val="24"/>
          <w:lang w:val="de-AT"/>
        </w:rPr>
      </w:pPr>
      <w:r w:rsidRPr="001B2E25">
        <w:rPr>
          <w:rFonts w:ascii="Calibri" w:hAnsi="Calibri" w:cs="Calibri"/>
          <w:sz w:val="24"/>
          <w:szCs w:val="24"/>
          <w:lang w:val="de-AT"/>
        </w:rPr>
        <w:tab/>
      </w:r>
      <w:r>
        <w:rPr>
          <w:rFonts w:ascii="Calibri" w:hAnsi="Calibri" w:cs="Calibri"/>
          <w:sz w:val="24"/>
          <w:szCs w:val="24"/>
          <w:lang w:val="de-AT"/>
        </w:rPr>
        <w:t>g)</w:t>
      </w:r>
      <w:r w:rsidRPr="001B2E25">
        <w:rPr>
          <w:rFonts w:ascii="Calibri" w:hAnsi="Calibri" w:cs="Calibri"/>
          <w:sz w:val="24"/>
          <w:szCs w:val="24"/>
          <w:lang w:val="de-AT"/>
        </w:rPr>
        <w:t xml:space="preserve">să nu folosească hârtii, cârpe, scânduri sau tabla în locul geamurilor lipsa la uşile si ferestrele exterioare; </w:t>
      </w:r>
    </w:p>
    <w:p w:rsidR="00A25C20" w:rsidRPr="00A31210" w:rsidRDefault="00A25C20" w:rsidP="00A25C20">
      <w:pPr>
        <w:pStyle w:val="NoSpacing"/>
        <w:rPr>
          <w:rFonts w:ascii="Calibri" w:hAnsi="Calibri" w:cs="Calibri"/>
          <w:sz w:val="24"/>
          <w:szCs w:val="24"/>
        </w:rPr>
      </w:pPr>
      <w:r w:rsidRPr="001B2E25">
        <w:rPr>
          <w:rFonts w:ascii="Calibri" w:hAnsi="Calibri" w:cs="Calibri"/>
          <w:sz w:val="24"/>
          <w:szCs w:val="24"/>
          <w:lang w:val="de-AT"/>
        </w:rPr>
        <w:tab/>
      </w:r>
      <w:proofErr w:type="gramStart"/>
      <w:r w:rsidRPr="001B2E25">
        <w:rPr>
          <w:rFonts w:ascii="Calibri" w:hAnsi="Calibri" w:cs="Calibri"/>
          <w:sz w:val="24"/>
          <w:szCs w:val="24"/>
          <w:lang w:val="en-GB"/>
        </w:rPr>
        <w:t>h)</w:t>
      </w:r>
      <w:proofErr w:type="gramEnd"/>
      <w:r w:rsidRPr="00A31210">
        <w:rPr>
          <w:rFonts w:ascii="Calibri" w:hAnsi="Calibri" w:cs="Calibri"/>
          <w:sz w:val="24"/>
          <w:szCs w:val="24"/>
        </w:rPr>
        <w:t xml:space="preserve">să aplice pe fiecare imobil, în loc vizibil, tăbliţe tipizate cu numărul de casa; </w:t>
      </w:r>
    </w:p>
    <w:p w:rsidR="00A25C20" w:rsidRPr="00A31210" w:rsidRDefault="00A25C20" w:rsidP="00A25C20">
      <w:pPr>
        <w:pStyle w:val="NoSpacing"/>
        <w:ind w:firstLine="720"/>
        <w:rPr>
          <w:rFonts w:ascii="Calibri" w:hAnsi="Calibri" w:cs="Calibri"/>
          <w:sz w:val="24"/>
          <w:szCs w:val="24"/>
        </w:rPr>
      </w:pPr>
      <w:proofErr w:type="gramStart"/>
      <w:r>
        <w:rPr>
          <w:rFonts w:ascii="Calibri" w:hAnsi="Calibri" w:cs="Calibri"/>
          <w:sz w:val="24"/>
          <w:szCs w:val="24"/>
        </w:rPr>
        <w:t>i)</w:t>
      </w:r>
      <w:r w:rsidRPr="00A31210">
        <w:rPr>
          <w:rFonts w:ascii="Calibri" w:hAnsi="Calibri" w:cs="Calibri"/>
          <w:sz w:val="24"/>
          <w:szCs w:val="24"/>
        </w:rPr>
        <w:t>să</w:t>
      </w:r>
      <w:proofErr w:type="gramEnd"/>
      <w:r w:rsidRPr="00A31210">
        <w:rPr>
          <w:rFonts w:ascii="Calibri" w:hAnsi="Calibri" w:cs="Calibri"/>
          <w:sz w:val="24"/>
          <w:szCs w:val="24"/>
        </w:rPr>
        <w:t xml:space="preserve"> întreţină curăţenia si igiena în imobile si anexele acestora, in curţi, grădini, alte terenuri pe care le deţin si în perimetrul acestora; </w:t>
      </w:r>
    </w:p>
    <w:p w:rsidR="00A25C20" w:rsidRPr="00A31210" w:rsidRDefault="00A25C20" w:rsidP="00A25C20">
      <w:pPr>
        <w:pStyle w:val="NoSpacing"/>
        <w:ind w:firstLine="720"/>
        <w:rPr>
          <w:rFonts w:ascii="Calibri" w:hAnsi="Calibri" w:cs="Calibri"/>
          <w:sz w:val="24"/>
          <w:szCs w:val="24"/>
        </w:rPr>
      </w:pPr>
      <w:proofErr w:type="gramStart"/>
      <w:r>
        <w:rPr>
          <w:rFonts w:ascii="Calibri" w:hAnsi="Calibri" w:cs="Calibri"/>
          <w:sz w:val="24"/>
          <w:szCs w:val="24"/>
        </w:rPr>
        <w:t>j)</w:t>
      </w:r>
      <w:r w:rsidRPr="00A31210">
        <w:rPr>
          <w:rFonts w:ascii="Calibri" w:hAnsi="Calibri" w:cs="Calibri"/>
          <w:sz w:val="24"/>
          <w:szCs w:val="24"/>
        </w:rPr>
        <w:t>să</w:t>
      </w:r>
      <w:proofErr w:type="gramEnd"/>
      <w:r w:rsidRPr="00A31210">
        <w:rPr>
          <w:rFonts w:ascii="Calibri" w:hAnsi="Calibri" w:cs="Calibri"/>
          <w:sz w:val="24"/>
          <w:szCs w:val="24"/>
        </w:rPr>
        <w:t xml:space="preserve"> menţină curăţenia spaţiilor de pe domeniul public, fiind interzisă efectuarea de reparaţii care pot produce scurgerea</w:t>
      </w:r>
      <w:r>
        <w:rPr>
          <w:rFonts w:ascii="Calibri" w:hAnsi="Calibri" w:cs="Calibri"/>
          <w:sz w:val="24"/>
          <w:szCs w:val="24"/>
        </w:rPr>
        <w:t xml:space="preserve"> uleiurilor sau carburanţilor; </w:t>
      </w:r>
      <w:r w:rsidRPr="00A31210">
        <w:rPr>
          <w:rFonts w:ascii="Calibri" w:hAnsi="Calibri" w:cs="Calibri"/>
          <w:sz w:val="24"/>
          <w:szCs w:val="24"/>
        </w:rPr>
        <w:t>este interzisă spălarea autovehiculelor cu apă curentă sau detergenţi;</w:t>
      </w:r>
    </w:p>
    <w:p w:rsidR="00A25C20" w:rsidRPr="00A31210" w:rsidRDefault="00A25C20" w:rsidP="00A25C20">
      <w:pPr>
        <w:pStyle w:val="NoSpacing"/>
        <w:ind w:firstLine="720"/>
        <w:rPr>
          <w:rFonts w:ascii="Calibri" w:hAnsi="Calibri" w:cs="Calibri"/>
          <w:sz w:val="24"/>
          <w:szCs w:val="24"/>
        </w:rPr>
      </w:pPr>
      <w:proofErr w:type="gramStart"/>
      <w:r>
        <w:rPr>
          <w:rFonts w:ascii="Calibri" w:hAnsi="Calibri" w:cs="Calibri"/>
          <w:sz w:val="24"/>
          <w:szCs w:val="24"/>
        </w:rPr>
        <w:t>k)</w:t>
      </w:r>
      <w:r w:rsidRPr="00A31210">
        <w:rPr>
          <w:rFonts w:ascii="Calibri" w:hAnsi="Calibri" w:cs="Calibri"/>
          <w:sz w:val="24"/>
          <w:szCs w:val="24"/>
        </w:rPr>
        <w:t>să</w:t>
      </w:r>
      <w:proofErr w:type="gramEnd"/>
      <w:r w:rsidRPr="00A31210">
        <w:rPr>
          <w:rFonts w:ascii="Calibri" w:hAnsi="Calibri" w:cs="Calibri"/>
          <w:sz w:val="24"/>
          <w:szCs w:val="24"/>
        </w:rPr>
        <w:t xml:space="preserve"> îngrijească pomii, florile, peluzele si alte plantaţii din fata si perimetrul imobilelor pe care le deţin si în curţi si sa le reamenajeze pe cele degradate;</w:t>
      </w:r>
    </w:p>
    <w:p w:rsidR="00A25C20" w:rsidRPr="00A31210" w:rsidRDefault="00A25C20" w:rsidP="00A25C20">
      <w:pPr>
        <w:pStyle w:val="NoSpacing"/>
        <w:ind w:firstLine="720"/>
        <w:rPr>
          <w:rFonts w:ascii="Calibri" w:hAnsi="Calibri" w:cs="Calibri"/>
          <w:sz w:val="24"/>
          <w:szCs w:val="24"/>
        </w:rPr>
      </w:pPr>
      <w:r>
        <w:rPr>
          <w:rFonts w:ascii="Calibri" w:hAnsi="Calibri" w:cs="Calibri"/>
          <w:sz w:val="24"/>
          <w:szCs w:val="24"/>
        </w:rPr>
        <w:t>l)</w:t>
      </w:r>
      <w:r w:rsidRPr="00A31210">
        <w:rPr>
          <w:rFonts w:ascii="Calibri" w:hAnsi="Calibri" w:cs="Calibri"/>
          <w:sz w:val="24"/>
          <w:szCs w:val="24"/>
        </w:rPr>
        <w:t>să asigure si sa menţină curăţenia trotuarelor, a locurilor de parcare pe care le deţin sau le folosesc si a drumurilor până la ax, în cazul în care nu sunt cuprinse în graficele de salubrizare;</w:t>
      </w:r>
    </w:p>
    <w:p w:rsidR="00A25C20" w:rsidRPr="00A31210" w:rsidRDefault="00A25C20" w:rsidP="00A25C20">
      <w:pPr>
        <w:pStyle w:val="NoSpacing"/>
        <w:ind w:firstLine="720"/>
        <w:rPr>
          <w:rFonts w:ascii="Calibri" w:hAnsi="Calibri" w:cs="Calibri"/>
          <w:sz w:val="24"/>
          <w:szCs w:val="24"/>
        </w:rPr>
      </w:pPr>
      <w:proofErr w:type="gramStart"/>
      <w:r>
        <w:rPr>
          <w:rFonts w:ascii="Calibri" w:hAnsi="Calibri" w:cs="Calibri"/>
          <w:sz w:val="24"/>
          <w:szCs w:val="24"/>
        </w:rPr>
        <w:t>m)</w:t>
      </w:r>
      <w:r w:rsidRPr="00A31210">
        <w:rPr>
          <w:rFonts w:ascii="Calibri" w:hAnsi="Calibri" w:cs="Calibri"/>
          <w:sz w:val="24"/>
          <w:szCs w:val="24"/>
        </w:rPr>
        <w:t>să</w:t>
      </w:r>
      <w:proofErr w:type="gramEnd"/>
      <w:r w:rsidRPr="00A31210">
        <w:rPr>
          <w:rFonts w:ascii="Calibri" w:hAnsi="Calibri" w:cs="Calibri"/>
          <w:sz w:val="24"/>
          <w:szCs w:val="24"/>
        </w:rPr>
        <w:t xml:space="preserve"> păstreze curăţenia si ordinea pe străzi, săli de spectacole si în alte locuri publice ; </w:t>
      </w:r>
    </w:p>
    <w:p w:rsidR="00A25C20" w:rsidRPr="00A31210" w:rsidRDefault="00A25C20" w:rsidP="00A25C20">
      <w:pPr>
        <w:pStyle w:val="NoSpacing"/>
        <w:ind w:firstLine="720"/>
        <w:rPr>
          <w:rFonts w:ascii="Calibri" w:hAnsi="Calibri" w:cs="Calibri"/>
          <w:sz w:val="24"/>
          <w:szCs w:val="24"/>
        </w:rPr>
      </w:pPr>
      <w:r>
        <w:rPr>
          <w:rFonts w:ascii="Calibri" w:hAnsi="Calibri" w:cs="Calibri"/>
          <w:sz w:val="24"/>
          <w:szCs w:val="24"/>
        </w:rPr>
        <w:t>n)</w:t>
      </w:r>
      <w:r w:rsidRPr="00A31210">
        <w:rPr>
          <w:rFonts w:ascii="Calibri" w:hAnsi="Calibri" w:cs="Calibri"/>
          <w:sz w:val="24"/>
          <w:szCs w:val="24"/>
        </w:rPr>
        <w:t>să păstreze în buna stare de folosinţa si sa nu degradeze băncile, coşurile pentru hârtii, indicatoarele, panourile de afişaj, cabinele telefonice si alte asemenea dotări si mobilier rural amplasate pe străzi si în alte locuri publice.</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t>o)</w:t>
      </w:r>
      <w:r w:rsidRPr="00A31210">
        <w:rPr>
          <w:rFonts w:ascii="Calibri" w:hAnsi="Calibri" w:cs="Calibri"/>
          <w:sz w:val="24"/>
          <w:szCs w:val="24"/>
        </w:rPr>
        <w:t>să efectueze, prin unităţile de specialitate, lucrările de deratizare, dezinfecţie si dezinsecţie, în termen de 5 zile de la constatarea apariţiei rozătoarelor, insectelor sau germenilor patogeni;</w:t>
      </w:r>
    </w:p>
    <w:p w:rsidR="00A25C20" w:rsidRPr="00A31210" w:rsidRDefault="00A25C20" w:rsidP="00A25C20">
      <w:pPr>
        <w:pStyle w:val="NoSpacing"/>
        <w:ind w:firstLine="720"/>
        <w:rPr>
          <w:rFonts w:ascii="Calibri" w:hAnsi="Calibri" w:cs="Calibri"/>
          <w:sz w:val="24"/>
          <w:szCs w:val="24"/>
        </w:rPr>
      </w:pPr>
      <w:proofErr w:type="gramStart"/>
      <w:r>
        <w:rPr>
          <w:rFonts w:ascii="Calibri" w:hAnsi="Calibri" w:cs="Calibri"/>
          <w:sz w:val="24"/>
          <w:szCs w:val="24"/>
        </w:rPr>
        <w:t>p)</w:t>
      </w:r>
      <w:r w:rsidRPr="00A31210">
        <w:rPr>
          <w:rFonts w:ascii="Calibri" w:hAnsi="Calibri" w:cs="Calibri"/>
          <w:sz w:val="24"/>
          <w:szCs w:val="24"/>
        </w:rPr>
        <w:t>sa</w:t>
      </w:r>
      <w:proofErr w:type="gramEnd"/>
      <w:r w:rsidRPr="00A31210">
        <w:rPr>
          <w:rFonts w:ascii="Calibri" w:hAnsi="Calibri" w:cs="Calibri"/>
          <w:sz w:val="24"/>
          <w:szCs w:val="24"/>
        </w:rPr>
        <w:t xml:space="preserve"> intretina santurile si rigolele, din perimetrul proprietatilor pe care le detin prin curăţarea de vegetaţie, aluviuni şi deşeuri menajere;</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t>r)</w:t>
      </w:r>
      <w:r w:rsidRPr="00A31210">
        <w:rPr>
          <w:rFonts w:ascii="Calibri" w:hAnsi="Calibri" w:cs="Calibri"/>
          <w:sz w:val="24"/>
          <w:szCs w:val="24"/>
        </w:rPr>
        <w:t>să curăţe vegetaţia crescută necorespunzător pe proprietăţile pe care le deţin precum şi pe împrejmuirile acestora (garduri) şi să toaleteze copacii aflaţi pe limita proprietăţii, care prin coronamentul lor afectează accesul vehiculelor pe drumurile publice;</w:t>
      </w:r>
    </w:p>
    <w:p w:rsidR="00A25C20" w:rsidRPr="00A31210" w:rsidRDefault="00A25C20" w:rsidP="00A25C20">
      <w:pPr>
        <w:pStyle w:val="NoSpacing"/>
        <w:ind w:firstLine="720"/>
        <w:rPr>
          <w:rFonts w:ascii="Calibri" w:hAnsi="Calibri" w:cs="Calibri"/>
          <w:sz w:val="24"/>
          <w:szCs w:val="24"/>
        </w:rPr>
      </w:pPr>
      <w:proofErr w:type="gramStart"/>
      <w:r>
        <w:rPr>
          <w:rFonts w:ascii="Calibri" w:hAnsi="Calibri" w:cs="Calibri"/>
          <w:sz w:val="24"/>
          <w:szCs w:val="24"/>
        </w:rPr>
        <w:t>s)</w:t>
      </w:r>
      <w:r w:rsidRPr="00A31210">
        <w:rPr>
          <w:rFonts w:ascii="Calibri" w:hAnsi="Calibri" w:cs="Calibri"/>
          <w:sz w:val="24"/>
          <w:szCs w:val="24"/>
        </w:rPr>
        <w:t>sa</w:t>
      </w:r>
      <w:proofErr w:type="gramEnd"/>
      <w:r w:rsidRPr="00A31210">
        <w:rPr>
          <w:rFonts w:ascii="Calibri" w:hAnsi="Calibri" w:cs="Calibri"/>
          <w:sz w:val="24"/>
          <w:szCs w:val="24"/>
        </w:rPr>
        <w:t xml:space="preserve"> nu realizeze imprejmuiri improvizate in jurul imobilelor ;</w:t>
      </w:r>
    </w:p>
    <w:p w:rsidR="00A25C20" w:rsidRPr="00A31210" w:rsidRDefault="00A25C20" w:rsidP="00A25C20">
      <w:pPr>
        <w:pStyle w:val="NoSpacing"/>
        <w:rPr>
          <w:rFonts w:ascii="Calibri" w:hAnsi="Calibri" w:cs="Calibri"/>
          <w:sz w:val="24"/>
          <w:szCs w:val="24"/>
        </w:rPr>
      </w:pPr>
      <w:r>
        <w:rPr>
          <w:rFonts w:ascii="Calibri" w:hAnsi="Calibri" w:cs="Calibri"/>
          <w:sz w:val="24"/>
          <w:szCs w:val="24"/>
        </w:rPr>
        <w:lastRenderedPageBreak/>
        <w:tab/>
      </w:r>
      <w:proofErr w:type="gramStart"/>
      <w:r>
        <w:rPr>
          <w:rFonts w:ascii="Calibri" w:hAnsi="Calibri" w:cs="Calibri"/>
          <w:sz w:val="24"/>
          <w:szCs w:val="24"/>
        </w:rPr>
        <w:t>ș)</w:t>
      </w:r>
      <w:r w:rsidRPr="00A31210">
        <w:rPr>
          <w:rFonts w:ascii="Calibri" w:hAnsi="Calibri" w:cs="Calibri"/>
          <w:sz w:val="24"/>
          <w:szCs w:val="24"/>
        </w:rPr>
        <w:t>sa</w:t>
      </w:r>
      <w:proofErr w:type="gramEnd"/>
      <w:r w:rsidRPr="00A31210">
        <w:rPr>
          <w:rFonts w:ascii="Calibri" w:hAnsi="Calibri" w:cs="Calibri"/>
          <w:sz w:val="24"/>
          <w:szCs w:val="24"/>
        </w:rPr>
        <w:t xml:space="preserve"> nu blocheze si sa nu amplaseze obstacole pe platforma drumului deschisa circulatiei publice.</w:t>
      </w:r>
    </w:p>
    <w:p w:rsidR="00A25C20" w:rsidRPr="00A31210" w:rsidRDefault="00A25C20" w:rsidP="00A25C20">
      <w:pPr>
        <w:pStyle w:val="NoSpacing"/>
        <w:rPr>
          <w:rFonts w:ascii="Calibri" w:hAnsi="Calibri" w:cs="Calibri"/>
          <w:b/>
          <w:sz w:val="24"/>
          <w:szCs w:val="24"/>
        </w:rPr>
      </w:pPr>
      <w:r>
        <w:rPr>
          <w:rFonts w:ascii="Calibri" w:hAnsi="Calibri" w:cs="Calibri"/>
          <w:b/>
          <w:sz w:val="24"/>
          <w:szCs w:val="24"/>
        </w:rPr>
        <w:tab/>
      </w:r>
      <w:r w:rsidRPr="00A31210">
        <w:rPr>
          <w:rFonts w:ascii="Calibri" w:hAnsi="Calibri" w:cs="Calibri"/>
          <w:b/>
          <w:sz w:val="24"/>
          <w:szCs w:val="24"/>
        </w:rPr>
        <w:t xml:space="preserve">Art. 34. </w:t>
      </w:r>
      <w:r w:rsidRPr="00A31210">
        <w:rPr>
          <w:rFonts w:ascii="Calibri" w:hAnsi="Calibri" w:cs="Calibri"/>
          <w:sz w:val="24"/>
          <w:szCs w:val="24"/>
        </w:rPr>
        <w:t xml:space="preserve">Persoanele juridice si persoanele fizice autorizate </w:t>
      </w:r>
      <w:proofErr w:type="gramStart"/>
      <w:r w:rsidRPr="00A31210">
        <w:rPr>
          <w:rFonts w:ascii="Calibri" w:hAnsi="Calibri" w:cs="Calibri"/>
          <w:sz w:val="24"/>
          <w:szCs w:val="24"/>
        </w:rPr>
        <w:t>sa</w:t>
      </w:r>
      <w:proofErr w:type="gramEnd"/>
      <w:r w:rsidRPr="00A31210">
        <w:rPr>
          <w:rFonts w:ascii="Calibri" w:hAnsi="Calibri" w:cs="Calibri"/>
          <w:sz w:val="24"/>
          <w:szCs w:val="24"/>
        </w:rPr>
        <w:t xml:space="preserve"> execute</w:t>
      </w:r>
      <w:r w:rsidRPr="00A31210">
        <w:rPr>
          <w:rFonts w:ascii="Calibri" w:hAnsi="Calibri" w:cs="Calibri"/>
          <w:b/>
          <w:sz w:val="24"/>
          <w:szCs w:val="24"/>
        </w:rPr>
        <w:t xml:space="preserve"> </w:t>
      </w:r>
      <w:r w:rsidRPr="0046162C">
        <w:rPr>
          <w:rFonts w:ascii="Calibri" w:hAnsi="Calibri" w:cs="Calibri"/>
          <w:sz w:val="24"/>
          <w:szCs w:val="24"/>
        </w:rPr>
        <w:t>lucrări de construcţii, reparaţii si demolări la clădiri, instalaţii tehnico-edilitare sau întreţinere</w:t>
      </w:r>
      <w:r w:rsidRPr="00A31210">
        <w:rPr>
          <w:rFonts w:ascii="Calibri" w:hAnsi="Calibri" w:cs="Calibri"/>
          <w:b/>
          <w:sz w:val="24"/>
          <w:szCs w:val="24"/>
        </w:rPr>
        <w:t xml:space="preserve"> </w:t>
      </w:r>
      <w:r w:rsidRPr="00A31210">
        <w:rPr>
          <w:rFonts w:ascii="Calibri" w:hAnsi="Calibri" w:cs="Calibri"/>
          <w:sz w:val="24"/>
          <w:szCs w:val="24"/>
        </w:rPr>
        <w:t>a acestora</w:t>
      </w:r>
      <w:r w:rsidRPr="00A31210">
        <w:rPr>
          <w:rFonts w:ascii="Calibri" w:hAnsi="Calibri" w:cs="Calibri"/>
          <w:b/>
          <w:sz w:val="24"/>
          <w:szCs w:val="24"/>
        </w:rPr>
        <w:t xml:space="preserve"> </w:t>
      </w:r>
      <w:r w:rsidRPr="00A31210">
        <w:rPr>
          <w:rFonts w:ascii="Calibri" w:hAnsi="Calibri" w:cs="Calibri"/>
          <w:sz w:val="24"/>
          <w:szCs w:val="24"/>
        </w:rPr>
        <w:t>au următoarele obligaţii</w:t>
      </w:r>
      <w:r w:rsidRPr="00A31210">
        <w:rPr>
          <w:rFonts w:ascii="Calibri" w:hAnsi="Calibri" w:cs="Calibri"/>
          <w:b/>
          <w:sz w:val="24"/>
          <w:szCs w:val="24"/>
        </w:rPr>
        <w:t xml:space="preserve">: </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r>
      <w:proofErr w:type="gramStart"/>
      <w:r>
        <w:rPr>
          <w:rFonts w:ascii="Calibri" w:hAnsi="Calibri" w:cs="Calibri"/>
          <w:sz w:val="24"/>
          <w:szCs w:val="24"/>
        </w:rPr>
        <w:t>a)</w:t>
      </w:r>
      <w:proofErr w:type="gramEnd"/>
      <w:r w:rsidRPr="00A31210">
        <w:rPr>
          <w:rFonts w:ascii="Calibri" w:hAnsi="Calibri" w:cs="Calibri"/>
          <w:sz w:val="24"/>
          <w:szCs w:val="24"/>
        </w:rPr>
        <w:t xml:space="preserve">sa împrejmuiască incintele de construcţii, şantierul lucrărilor în execuţie si sa ia masuri de întreţinere corespunzătoare a împrejmuirilor în conformitate cu proiectul de organizare de şantier autorizat; </w:t>
      </w:r>
    </w:p>
    <w:p w:rsidR="00A25C20" w:rsidRPr="00A31210" w:rsidRDefault="00A25C20" w:rsidP="00A25C20">
      <w:pPr>
        <w:pStyle w:val="NoSpacing"/>
        <w:rPr>
          <w:rFonts w:ascii="Calibri" w:hAnsi="Calibri" w:cs="Calibri"/>
          <w:sz w:val="24"/>
          <w:szCs w:val="24"/>
        </w:rPr>
      </w:pPr>
      <w:r w:rsidRPr="00A31210">
        <w:rPr>
          <w:rFonts w:ascii="Calibri" w:hAnsi="Calibri" w:cs="Calibri"/>
          <w:sz w:val="24"/>
          <w:szCs w:val="24"/>
        </w:rPr>
        <w:t xml:space="preserve"> </w:t>
      </w:r>
      <w:r>
        <w:rPr>
          <w:rFonts w:ascii="Calibri" w:hAnsi="Calibri" w:cs="Calibri"/>
          <w:sz w:val="24"/>
          <w:szCs w:val="24"/>
        </w:rPr>
        <w:tab/>
      </w:r>
      <w:proofErr w:type="gramStart"/>
      <w:r>
        <w:rPr>
          <w:rFonts w:ascii="Calibri" w:hAnsi="Calibri" w:cs="Calibri"/>
          <w:sz w:val="24"/>
          <w:szCs w:val="24"/>
        </w:rPr>
        <w:t>b)</w:t>
      </w:r>
      <w:r w:rsidRPr="00A31210">
        <w:rPr>
          <w:rFonts w:ascii="Calibri" w:hAnsi="Calibri" w:cs="Calibri"/>
          <w:sz w:val="24"/>
          <w:szCs w:val="24"/>
        </w:rPr>
        <w:t>sa</w:t>
      </w:r>
      <w:proofErr w:type="gramEnd"/>
      <w:r w:rsidRPr="00A31210">
        <w:rPr>
          <w:rFonts w:ascii="Calibri" w:hAnsi="Calibri" w:cs="Calibri"/>
          <w:sz w:val="24"/>
          <w:szCs w:val="24"/>
        </w:rPr>
        <w:t xml:space="preserve"> depoziteze ordonat toate materialele aprovizionate, inclusiv cele rezultate din demolare sau săpături, în interiorul incintelor aprobate; </w:t>
      </w:r>
    </w:p>
    <w:p w:rsidR="00A25C20" w:rsidRPr="00A31210" w:rsidRDefault="00A25C20" w:rsidP="00A25C20">
      <w:pPr>
        <w:pStyle w:val="NoSpacing"/>
        <w:ind w:firstLine="720"/>
        <w:rPr>
          <w:rFonts w:ascii="Calibri" w:hAnsi="Calibri" w:cs="Calibri"/>
          <w:sz w:val="24"/>
          <w:szCs w:val="24"/>
        </w:rPr>
      </w:pPr>
      <w:proofErr w:type="gramStart"/>
      <w:r>
        <w:rPr>
          <w:rFonts w:ascii="Calibri" w:hAnsi="Calibri" w:cs="Calibri"/>
          <w:sz w:val="24"/>
          <w:szCs w:val="24"/>
        </w:rPr>
        <w:t>c)</w:t>
      </w:r>
      <w:r w:rsidRPr="00A31210">
        <w:rPr>
          <w:rFonts w:ascii="Calibri" w:hAnsi="Calibri" w:cs="Calibri"/>
          <w:sz w:val="24"/>
          <w:szCs w:val="24"/>
        </w:rPr>
        <w:t>sa</w:t>
      </w:r>
      <w:proofErr w:type="gramEnd"/>
      <w:r w:rsidRPr="00A31210">
        <w:rPr>
          <w:rFonts w:ascii="Calibri" w:hAnsi="Calibri" w:cs="Calibri"/>
          <w:sz w:val="24"/>
          <w:szCs w:val="24"/>
        </w:rPr>
        <w:t xml:space="preserve"> evacueze de îndată din zonele în lucru pământul, molozul si alte reziduuri, sa le transporte numai pe traseele si la locurile</w:t>
      </w:r>
      <w:r>
        <w:rPr>
          <w:rFonts w:ascii="Calibri" w:hAnsi="Calibri" w:cs="Calibri"/>
          <w:sz w:val="24"/>
          <w:szCs w:val="24"/>
        </w:rPr>
        <w:t xml:space="preserve"> stabilite în acest scop (aviz p</w:t>
      </w:r>
      <w:r w:rsidRPr="00A31210">
        <w:rPr>
          <w:rFonts w:ascii="Calibri" w:hAnsi="Calibri" w:cs="Calibri"/>
          <w:sz w:val="24"/>
          <w:szCs w:val="24"/>
        </w:rPr>
        <w:t>rimarie);</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t>d)</w:t>
      </w:r>
      <w:r w:rsidRPr="00A31210">
        <w:rPr>
          <w:rFonts w:ascii="Calibri" w:hAnsi="Calibri" w:cs="Calibri"/>
          <w:sz w:val="24"/>
          <w:szCs w:val="24"/>
        </w:rPr>
        <w:t xml:space="preserve">sa asigure curăţirea (inclusiv a roţilor), încărcarea si etanşarea vehiculelor la ieşirea din zona construibila, din staţiile de betoane sau alte asemenea locuri pentru a nu murdari străzile si drumurile publice prin împrăştierea încărcăturii; </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r>
      <w:proofErr w:type="gramStart"/>
      <w:r>
        <w:rPr>
          <w:rFonts w:ascii="Calibri" w:hAnsi="Calibri" w:cs="Calibri"/>
          <w:sz w:val="24"/>
          <w:szCs w:val="24"/>
        </w:rPr>
        <w:t>e)</w:t>
      </w:r>
      <w:r w:rsidRPr="00A31210">
        <w:rPr>
          <w:rFonts w:ascii="Calibri" w:hAnsi="Calibri" w:cs="Calibri"/>
          <w:sz w:val="24"/>
          <w:szCs w:val="24"/>
        </w:rPr>
        <w:t>sa</w:t>
      </w:r>
      <w:proofErr w:type="gramEnd"/>
      <w:r w:rsidRPr="00A31210">
        <w:rPr>
          <w:rFonts w:ascii="Calibri" w:hAnsi="Calibri" w:cs="Calibri"/>
          <w:sz w:val="24"/>
          <w:szCs w:val="24"/>
        </w:rPr>
        <w:t xml:space="preserve"> menţină ordinea si curăţenia pe caile publice din zona de construcţii, inclusiv a părţilor din calea publica care sunt cuprinse în incinta acesteia;</w:t>
      </w:r>
    </w:p>
    <w:p w:rsidR="00A25C20" w:rsidRPr="00A25C20" w:rsidRDefault="00A25C20" w:rsidP="00A25C20">
      <w:pPr>
        <w:pStyle w:val="NoSpacing"/>
        <w:rPr>
          <w:rFonts w:ascii="Calibri" w:hAnsi="Calibri" w:cs="Calibri"/>
          <w:sz w:val="24"/>
          <w:szCs w:val="24"/>
        </w:rPr>
      </w:pPr>
      <w:r>
        <w:rPr>
          <w:rFonts w:ascii="Calibri" w:hAnsi="Calibri" w:cs="Calibri"/>
          <w:sz w:val="24"/>
          <w:szCs w:val="24"/>
        </w:rPr>
        <w:tab/>
      </w:r>
      <w:proofErr w:type="gramStart"/>
      <w:r w:rsidRPr="00A25C20">
        <w:rPr>
          <w:rFonts w:ascii="Calibri" w:hAnsi="Calibri" w:cs="Calibri"/>
          <w:sz w:val="24"/>
          <w:szCs w:val="24"/>
        </w:rPr>
        <w:t>f)sa</w:t>
      </w:r>
      <w:proofErr w:type="gramEnd"/>
      <w:r w:rsidRPr="00A25C20">
        <w:rPr>
          <w:rFonts w:ascii="Calibri" w:hAnsi="Calibri" w:cs="Calibri"/>
          <w:sz w:val="24"/>
          <w:szCs w:val="24"/>
        </w:rPr>
        <w:t xml:space="preserve"> nu depoziteze pământ, moloz, betoane si resturi de materiale decat in locurile stabilite de Primăria comunei Frăsinet; </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r>
      <w:proofErr w:type="gramStart"/>
      <w:r>
        <w:rPr>
          <w:rFonts w:ascii="Calibri" w:hAnsi="Calibri" w:cs="Calibri"/>
          <w:sz w:val="24"/>
          <w:szCs w:val="24"/>
        </w:rPr>
        <w:t>g)</w:t>
      </w:r>
      <w:r w:rsidRPr="00A31210">
        <w:rPr>
          <w:rFonts w:ascii="Calibri" w:hAnsi="Calibri" w:cs="Calibri"/>
          <w:sz w:val="24"/>
          <w:szCs w:val="24"/>
        </w:rPr>
        <w:t>sa</w:t>
      </w:r>
      <w:proofErr w:type="gramEnd"/>
      <w:r w:rsidRPr="00A31210">
        <w:rPr>
          <w:rFonts w:ascii="Calibri" w:hAnsi="Calibri" w:cs="Calibri"/>
          <w:sz w:val="24"/>
          <w:szCs w:val="24"/>
        </w:rPr>
        <w:t xml:space="preserve"> amenajeze drum de acces în interiorul şantierului si până la strada, înainte de începerea construcţiei pentru a se evita murdărirea străzilor; </w:t>
      </w:r>
    </w:p>
    <w:p w:rsidR="00A25C20" w:rsidRPr="00A31210" w:rsidRDefault="00A25C20" w:rsidP="00A25C20">
      <w:pPr>
        <w:pStyle w:val="NoSpacing"/>
        <w:ind w:firstLine="720"/>
        <w:rPr>
          <w:rFonts w:ascii="Calibri" w:hAnsi="Calibri" w:cs="Calibri"/>
          <w:sz w:val="24"/>
          <w:szCs w:val="24"/>
        </w:rPr>
      </w:pPr>
      <w:proofErr w:type="gramStart"/>
      <w:r>
        <w:rPr>
          <w:rFonts w:ascii="Calibri" w:hAnsi="Calibri" w:cs="Calibri"/>
          <w:sz w:val="24"/>
          <w:szCs w:val="24"/>
        </w:rPr>
        <w:t>h)</w:t>
      </w:r>
      <w:proofErr w:type="gramEnd"/>
      <w:r w:rsidRPr="00A31210">
        <w:rPr>
          <w:rFonts w:ascii="Calibri" w:hAnsi="Calibri" w:cs="Calibri"/>
          <w:sz w:val="24"/>
          <w:szCs w:val="24"/>
        </w:rPr>
        <w:t>sa evite producerea si răspândirea prafului, prin stropirea cu apa a părţilor din clădirea în curs de demolare si a molozului încărcat în vehicule;</w:t>
      </w:r>
    </w:p>
    <w:p w:rsidR="00A25C20" w:rsidRDefault="00A25C20" w:rsidP="00A25C20">
      <w:pPr>
        <w:pStyle w:val="NoSpacing"/>
        <w:rPr>
          <w:rFonts w:ascii="Calibri" w:hAnsi="Calibri" w:cs="Calibri"/>
          <w:sz w:val="24"/>
          <w:szCs w:val="24"/>
        </w:rPr>
      </w:pPr>
      <w:r>
        <w:rPr>
          <w:rFonts w:ascii="Calibri" w:hAnsi="Calibri" w:cs="Calibri"/>
          <w:sz w:val="24"/>
          <w:szCs w:val="24"/>
        </w:rPr>
        <w:tab/>
      </w:r>
      <w:proofErr w:type="gramStart"/>
      <w:r>
        <w:rPr>
          <w:rFonts w:ascii="Calibri" w:hAnsi="Calibri" w:cs="Calibri"/>
          <w:sz w:val="24"/>
          <w:szCs w:val="24"/>
        </w:rPr>
        <w:t>i)</w:t>
      </w:r>
      <w:r w:rsidRPr="00A31210">
        <w:rPr>
          <w:rFonts w:ascii="Calibri" w:hAnsi="Calibri" w:cs="Calibri"/>
          <w:sz w:val="24"/>
          <w:szCs w:val="24"/>
        </w:rPr>
        <w:t>sa</w:t>
      </w:r>
      <w:proofErr w:type="gramEnd"/>
      <w:r w:rsidRPr="00A31210">
        <w:rPr>
          <w:rFonts w:ascii="Calibri" w:hAnsi="Calibri" w:cs="Calibri"/>
          <w:sz w:val="24"/>
          <w:szCs w:val="24"/>
        </w:rPr>
        <w:t xml:space="preserve"> instaleze la loc vizibil, până la închiderea şantierului, un panou pe care sa fie inscripţionate: </w:t>
      </w:r>
      <w:r>
        <w:rPr>
          <w:rFonts w:ascii="Calibri" w:hAnsi="Calibri" w:cs="Calibri"/>
          <w:sz w:val="24"/>
          <w:szCs w:val="24"/>
        </w:rPr>
        <w:tab/>
      </w:r>
      <w:r w:rsidRPr="0046162C">
        <w:rPr>
          <w:rFonts w:ascii="Calibri" w:hAnsi="Calibri" w:cs="Calibri"/>
          <w:i/>
          <w:sz w:val="24"/>
          <w:szCs w:val="24"/>
        </w:rPr>
        <w:t>„denumirea lucrării si termenul de finalizare; proiectantul, beneficiarul si executantul, cu precizarea sediului si numărului de telefon al fiecăruia; numele responsabilului de şantier; numărul autorizaţiei de construire.”</w:t>
      </w:r>
      <w:r w:rsidRPr="00A31210">
        <w:rPr>
          <w:rFonts w:ascii="Calibri" w:hAnsi="Calibri" w:cs="Calibri"/>
          <w:sz w:val="24"/>
          <w:szCs w:val="24"/>
        </w:rPr>
        <w:t xml:space="preserve"> </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r>
      <w:r w:rsidRPr="00A31210">
        <w:rPr>
          <w:rFonts w:ascii="Calibri" w:hAnsi="Calibri" w:cs="Calibri"/>
          <w:sz w:val="24"/>
          <w:szCs w:val="24"/>
        </w:rPr>
        <w:t xml:space="preserve">De asemenea sunt obligaţi </w:t>
      </w:r>
      <w:proofErr w:type="gramStart"/>
      <w:r w:rsidRPr="00A31210">
        <w:rPr>
          <w:rFonts w:ascii="Calibri" w:hAnsi="Calibri" w:cs="Calibri"/>
          <w:sz w:val="24"/>
          <w:szCs w:val="24"/>
        </w:rPr>
        <w:t>sa</w:t>
      </w:r>
      <w:proofErr w:type="gramEnd"/>
      <w:r w:rsidRPr="00A31210">
        <w:rPr>
          <w:rFonts w:ascii="Calibri" w:hAnsi="Calibri" w:cs="Calibri"/>
          <w:sz w:val="24"/>
          <w:szCs w:val="24"/>
        </w:rPr>
        <w:t xml:space="preserve"> asigure semnalizarea optica corespunzătoare a lucrărilor.</w:t>
      </w:r>
    </w:p>
    <w:p w:rsidR="00A25C20" w:rsidRPr="00A31210" w:rsidRDefault="00A25C20" w:rsidP="00A25C20">
      <w:pPr>
        <w:pStyle w:val="NoSpacing"/>
        <w:rPr>
          <w:rFonts w:ascii="Calibri" w:hAnsi="Calibri" w:cs="Calibri"/>
          <w:sz w:val="24"/>
          <w:szCs w:val="24"/>
        </w:rPr>
      </w:pPr>
      <w:r>
        <w:rPr>
          <w:rFonts w:ascii="Calibri" w:hAnsi="Calibri" w:cs="Calibri"/>
          <w:b/>
          <w:sz w:val="24"/>
          <w:szCs w:val="24"/>
        </w:rPr>
        <w:tab/>
      </w:r>
      <w:r w:rsidRPr="00A31210">
        <w:rPr>
          <w:rFonts w:ascii="Calibri" w:hAnsi="Calibri" w:cs="Calibri"/>
          <w:b/>
          <w:sz w:val="24"/>
          <w:szCs w:val="24"/>
        </w:rPr>
        <w:t xml:space="preserve">Art. 35. </w:t>
      </w:r>
      <w:r w:rsidRPr="00A31210">
        <w:rPr>
          <w:rFonts w:ascii="Calibri" w:hAnsi="Calibri" w:cs="Calibri"/>
          <w:sz w:val="24"/>
          <w:szCs w:val="24"/>
        </w:rPr>
        <w:t>Agenţii economici</w:t>
      </w:r>
      <w:r w:rsidRPr="00A31210">
        <w:rPr>
          <w:rFonts w:ascii="Calibri" w:hAnsi="Calibri" w:cs="Calibri"/>
          <w:b/>
          <w:sz w:val="24"/>
          <w:szCs w:val="24"/>
        </w:rPr>
        <w:t xml:space="preserve"> </w:t>
      </w:r>
      <w:r w:rsidRPr="00A31210">
        <w:rPr>
          <w:rFonts w:ascii="Calibri" w:hAnsi="Calibri" w:cs="Calibri"/>
          <w:sz w:val="24"/>
          <w:szCs w:val="24"/>
        </w:rPr>
        <w:t>care desfăşoară</w:t>
      </w:r>
      <w:r w:rsidRPr="00A31210">
        <w:rPr>
          <w:rFonts w:ascii="Calibri" w:hAnsi="Calibri" w:cs="Calibri"/>
          <w:b/>
          <w:sz w:val="24"/>
          <w:szCs w:val="24"/>
        </w:rPr>
        <w:t xml:space="preserve"> </w:t>
      </w:r>
      <w:r w:rsidRPr="0046162C">
        <w:rPr>
          <w:rFonts w:ascii="Calibri" w:hAnsi="Calibri" w:cs="Calibri"/>
          <w:sz w:val="24"/>
          <w:szCs w:val="24"/>
        </w:rPr>
        <w:t>activităţi comerciale si de prestări servicii,</w:t>
      </w:r>
      <w:r w:rsidRPr="00A31210">
        <w:rPr>
          <w:rFonts w:ascii="Calibri" w:hAnsi="Calibri" w:cs="Calibri"/>
          <w:b/>
          <w:sz w:val="24"/>
          <w:szCs w:val="24"/>
        </w:rPr>
        <w:t xml:space="preserve"> </w:t>
      </w:r>
      <w:r w:rsidRPr="00A31210">
        <w:rPr>
          <w:rFonts w:ascii="Calibri" w:hAnsi="Calibri" w:cs="Calibri"/>
          <w:sz w:val="24"/>
          <w:szCs w:val="24"/>
        </w:rPr>
        <w:t>indiferent de forma de organizare si personalul angajat sunt obligaţi:</w:t>
      </w:r>
    </w:p>
    <w:p w:rsidR="00A25C20" w:rsidRPr="00A31210" w:rsidRDefault="00A25C20" w:rsidP="00A25C20">
      <w:pPr>
        <w:pStyle w:val="NoSpacing"/>
        <w:ind w:firstLine="720"/>
        <w:rPr>
          <w:rFonts w:ascii="Calibri" w:hAnsi="Calibri" w:cs="Calibri"/>
          <w:sz w:val="24"/>
          <w:szCs w:val="24"/>
        </w:rPr>
      </w:pPr>
      <w:proofErr w:type="gramStart"/>
      <w:r>
        <w:rPr>
          <w:rFonts w:ascii="Calibri" w:hAnsi="Calibri" w:cs="Calibri"/>
          <w:sz w:val="24"/>
          <w:szCs w:val="24"/>
        </w:rPr>
        <w:t>a)</w:t>
      </w:r>
      <w:proofErr w:type="gramEnd"/>
      <w:r w:rsidRPr="00A31210">
        <w:rPr>
          <w:rFonts w:ascii="Calibri" w:hAnsi="Calibri" w:cs="Calibri"/>
          <w:sz w:val="24"/>
          <w:szCs w:val="24"/>
        </w:rPr>
        <w:t>să amplaseze la fiecare intrare un cos pentru ambalaje si ţigări;</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r>
      <w:proofErr w:type="gramStart"/>
      <w:r>
        <w:rPr>
          <w:rFonts w:ascii="Calibri" w:hAnsi="Calibri" w:cs="Calibri"/>
          <w:sz w:val="24"/>
          <w:szCs w:val="24"/>
        </w:rPr>
        <w:t>b)</w:t>
      </w:r>
      <w:r w:rsidRPr="00A31210">
        <w:rPr>
          <w:rFonts w:ascii="Calibri" w:hAnsi="Calibri" w:cs="Calibri"/>
          <w:sz w:val="24"/>
          <w:szCs w:val="24"/>
        </w:rPr>
        <w:t>să</w:t>
      </w:r>
      <w:proofErr w:type="gramEnd"/>
      <w:r w:rsidRPr="00A31210">
        <w:rPr>
          <w:rFonts w:ascii="Calibri" w:hAnsi="Calibri" w:cs="Calibri"/>
          <w:sz w:val="24"/>
          <w:szCs w:val="24"/>
        </w:rPr>
        <w:t xml:space="preserve"> asigure ordinea si curăţenia permanenta a localurilor si spatiilor exterioare aferente în care îşi desfăşoară activitatea si a locurilor de depozitare a mărfurilor si ambalajelor; </w:t>
      </w:r>
    </w:p>
    <w:p w:rsidR="00A25C20" w:rsidRPr="00A31210" w:rsidRDefault="00A25C20" w:rsidP="00A25C20">
      <w:pPr>
        <w:pStyle w:val="NoSpacing"/>
        <w:ind w:firstLine="720"/>
        <w:rPr>
          <w:rFonts w:ascii="Calibri" w:hAnsi="Calibri" w:cs="Calibri"/>
          <w:sz w:val="24"/>
          <w:szCs w:val="24"/>
        </w:rPr>
      </w:pPr>
      <w:r>
        <w:rPr>
          <w:rFonts w:ascii="Calibri" w:hAnsi="Calibri" w:cs="Calibri"/>
          <w:sz w:val="24"/>
          <w:szCs w:val="24"/>
        </w:rPr>
        <w:t>c)</w:t>
      </w:r>
      <w:r w:rsidRPr="00A31210">
        <w:rPr>
          <w:rFonts w:ascii="Calibri" w:hAnsi="Calibri" w:cs="Calibri"/>
          <w:sz w:val="24"/>
          <w:szCs w:val="24"/>
        </w:rPr>
        <w:t xml:space="preserve">să nu depoziteze pe trotuare sau pe partea carosabila marfuri, ambalaje, materiale de orice fel, precum si alte obiecte care dauneaza aspectului estetic si urbanistic general sau care impiedica desfasurarea in conditii normale a traficului pietonal; </w:t>
      </w:r>
    </w:p>
    <w:p w:rsidR="00A25C20" w:rsidRPr="00A31210" w:rsidRDefault="00A25C20" w:rsidP="00A25C20">
      <w:pPr>
        <w:pStyle w:val="NoSpacing"/>
        <w:ind w:firstLine="720"/>
        <w:rPr>
          <w:rFonts w:ascii="Calibri" w:hAnsi="Calibri" w:cs="Calibri"/>
          <w:sz w:val="24"/>
          <w:szCs w:val="24"/>
        </w:rPr>
      </w:pPr>
      <w:proofErr w:type="gramStart"/>
      <w:r>
        <w:rPr>
          <w:rFonts w:ascii="Calibri" w:hAnsi="Calibri" w:cs="Calibri"/>
          <w:sz w:val="24"/>
          <w:szCs w:val="24"/>
        </w:rPr>
        <w:t>d)</w:t>
      </w:r>
      <w:proofErr w:type="gramEnd"/>
      <w:r w:rsidRPr="00A31210">
        <w:rPr>
          <w:rFonts w:ascii="Calibri" w:hAnsi="Calibri" w:cs="Calibri"/>
          <w:sz w:val="24"/>
          <w:szCs w:val="24"/>
        </w:rPr>
        <w:t xml:space="preserve">să întreţină în stare de curăţenie grupurile sociale, utilajele, mobilierul comercial si reclamele publicitare; </w:t>
      </w:r>
    </w:p>
    <w:p w:rsidR="00A25C20" w:rsidRPr="00A31210" w:rsidRDefault="00A25C20" w:rsidP="00A25C20">
      <w:pPr>
        <w:pStyle w:val="NoSpacing"/>
        <w:ind w:firstLine="720"/>
        <w:rPr>
          <w:rFonts w:ascii="Calibri" w:hAnsi="Calibri" w:cs="Calibri"/>
          <w:sz w:val="24"/>
          <w:szCs w:val="24"/>
        </w:rPr>
      </w:pPr>
      <w:proofErr w:type="gramStart"/>
      <w:r>
        <w:rPr>
          <w:rFonts w:ascii="Calibri" w:hAnsi="Calibri" w:cs="Calibri"/>
          <w:sz w:val="24"/>
          <w:szCs w:val="24"/>
        </w:rPr>
        <w:t>e)</w:t>
      </w:r>
      <w:r w:rsidRPr="00A31210">
        <w:rPr>
          <w:rFonts w:ascii="Calibri" w:hAnsi="Calibri" w:cs="Calibri"/>
          <w:sz w:val="24"/>
          <w:szCs w:val="24"/>
        </w:rPr>
        <w:t>să</w:t>
      </w:r>
      <w:proofErr w:type="gramEnd"/>
      <w:r w:rsidRPr="00A31210">
        <w:rPr>
          <w:rFonts w:ascii="Calibri" w:hAnsi="Calibri" w:cs="Calibri"/>
          <w:sz w:val="24"/>
          <w:szCs w:val="24"/>
        </w:rPr>
        <w:t xml:space="preserve"> asigure personalului angajat o ţinuta vestimentara adecvata specificului de activitate, în perfecta stare de curăţenie; </w:t>
      </w:r>
    </w:p>
    <w:p w:rsidR="00A25C20" w:rsidRPr="00A31210" w:rsidRDefault="00A25C20" w:rsidP="00A25C20">
      <w:pPr>
        <w:pStyle w:val="NoSpacing"/>
        <w:ind w:firstLine="720"/>
        <w:rPr>
          <w:rFonts w:ascii="Calibri" w:hAnsi="Calibri" w:cs="Calibri"/>
          <w:sz w:val="24"/>
          <w:szCs w:val="24"/>
        </w:rPr>
      </w:pPr>
      <w:proofErr w:type="gramStart"/>
      <w:r>
        <w:rPr>
          <w:rFonts w:ascii="Calibri" w:hAnsi="Calibri" w:cs="Calibri"/>
          <w:sz w:val="24"/>
          <w:szCs w:val="24"/>
        </w:rPr>
        <w:t>f)</w:t>
      </w:r>
      <w:r w:rsidRPr="00A31210">
        <w:rPr>
          <w:rFonts w:ascii="Calibri" w:hAnsi="Calibri" w:cs="Calibri"/>
          <w:sz w:val="24"/>
          <w:szCs w:val="24"/>
        </w:rPr>
        <w:t>să</w:t>
      </w:r>
      <w:proofErr w:type="gramEnd"/>
      <w:r w:rsidRPr="00A31210">
        <w:rPr>
          <w:rFonts w:ascii="Calibri" w:hAnsi="Calibri" w:cs="Calibri"/>
          <w:sz w:val="24"/>
          <w:szCs w:val="24"/>
        </w:rPr>
        <w:t xml:space="preserve"> nu expuna mărfuri în afara spaţiului comercial pe terenuri proprietate privată care </w:t>
      </w:r>
      <w:r>
        <w:rPr>
          <w:rFonts w:ascii="Calibri" w:hAnsi="Calibri" w:cs="Calibri"/>
          <w:sz w:val="24"/>
          <w:szCs w:val="24"/>
        </w:rPr>
        <w:t>au deschidere spre zone publice; p</w:t>
      </w:r>
      <w:r w:rsidRPr="00A31210">
        <w:rPr>
          <w:rFonts w:ascii="Calibri" w:hAnsi="Calibri" w:cs="Calibri"/>
          <w:sz w:val="24"/>
          <w:szCs w:val="24"/>
        </w:rPr>
        <w:t>e aceste terenuri pot fi expuse mărfuri numai in conditiile delimitării si imprejmuirii –</w:t>
      </w:r>
      <w:r>
        <w:rPr>
          <w:rFonts w:ascii="Calibri" w:hAnsi="Calibri" w:cs="Calibri"/>
          <w:sz w:val="24"/>
          <w:szCs w:val="24"/>
        </w:rPr>
        <w:t xml:space="preserve"> </w:t>
      </w:r>
      <w:r w:rsidRPr="00A31210">
        <w:rPr>
          <w:rFonts w:ascii="Calibri" w:hAnsi="Calibri" w:cs="Calibri"/>
          <w:sz w:val="24"/>
          <w:szCs w:val="24"/>
        </w:rPr>
        <w:t>conform prevederilor legale- a terenului proprietate privata;</w:t>
      </w:r>
    </w:p>
    <w:p w:rsidR="00A25C20" w:rsidRPr="00A31210" w:rsidRDefault="00A25C20" w:rsidP="00A25C20">
      <w:pPr>
        <w:pStyle w:val="NoSpacing"/>
        <w:rPr>
          <w:rFonts w:ascii="Calibri" w:hAnsi="Calibri" w:cs="Calibri"/>
          <w:b/>
          <w:sz w:val="24"/>
          <w:szCs w:val="24"/>
        </w:rPr>
      </w:pPr>
      <w:r>
        <w:rPr>
          <w:rFonts w:ascii="Calibri" w:hAnsi="Calibri" w:cs="Calibri"/>
          <w:b/>
          <w:sz w:val="24"/>
          <w:szCs w:val="24"/>
        </w:rPr>
        <w:tab/>
      </w:r>
      <w:r w:rsidRPr="00A31210">
        <w:rPr>
          <w:rFonts w:ascii="Calibri" w:hAnsi="Calibri" w:cs="Calibri"/>
          <w:b/>
          <w:sz w:val="24"/>
          <w:szCs w:val="24"/>
        </w:rPr>
        <w:t xml:space="preserve">Art. 36. </w:t>
      </w:r>
      <w:r>
        <w:rPr>
          <w:rFonts w:ascii="Calibri" w:hAnsi="Calibri" w:cs="Calibri"/>
          <w:sz w:val="24"/>
          <w:szCs w:val="24"/>
        </w:rPr>
        <w:t>Î</w:t>
      </w:r>
      <w:r w:rsidRPr="00A31210">
        <w:rPr>
          <w:rFonts w:ascii="Calibri" w:hAnsi="Calibri" w:cs="Calibri"/>
          <w:sz w:val="24"/>
          <w:szCs w:val="24"/>
        </w:rPr>
        <w:t xml:space="preserve">n scopul </w:t>
      </w:r>
      <w:r w:rsidRPr="0046162C">
        <w:rPr>
          <w:rFonts w:ascii="Calibri" w:hAnsi="Calibri" w:cs="Calibri"/>
          <w:sz w:val="24"/>
          <w:szCs w:val="24"/>
        </w:rPr>
        <w:t>menţinerii curăţeniei, asigurării fluentei circulaţiei, al creşterii nivelului estetic si de confort al comunei se interzice:</w:t>
      </w:r>
      <w:r w:rsidRPr="00A31210">
        <w:rPr>
          <w:rFonts w:ascii="Calibri" w:hAnsi="Calibri" w:cs="Calibri"/>
          <w:b/>
          <w:sz w:val="24"/>
          <w:szCs w:val="24"/>
        </w:rPr>
        <w:t xml:space="preserve"> </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r>
      <w:proofErr w:type="gramStart"/>
      <w:r>
        <w:rPr>
          <w:rFonts w:ascii="Calibri" w:hAnsi="Calibri" w:cs="Calibri"/>
          <w:sz w:val="24"/>
          <w:szCs w:val="24"/>
        </w:rPr>
        <w:t>a)</w:t>
      </w:r>
      <w:proofErr w:type="gramEnd"/>
      <w:r w:rsidRPr="00A31210">
        <w:rPr>
          <w:rFonts w:ascii="Calibri" w:hAnsi="Calibri" w:cs="Calibri"/>
          <w:sz w:val="24"/>
          <w:szCs w:val="24"/>
        </w:rPr>
        <w:t xml:space="preserve">aruncarea sau depozitarea pe străzi, în parcuri, pe terenuri virane, malurile râurilor, sau în oricare alte locuri publice neautorizate a gunoaielor menajere, a altor reziduuri si gunoaie de orice fel; </w:t>
      </w:r>
    </w:p>
    <w:p w:rsidR="00A25C20" w:rsidRPr="00A31210" w:rsidRDefault="00A25C20" w:rsidP="00A25C20">
      <w:pPr>
        <w:pStyle w:val="NoSpacing"/>
        <w:rPr>
          <w:rFonts w:ascii="Calibri" w:hAnsi="Calibri" w:cs="Calibri"/>
          <w:sz w:val="24"/>
          <w:szCs w:val="24"/>
        </w:rPr>
      </w:pPr>
      <w:proofErr w:type="gramStart"/>
      <w:r w:rsidRPr="00A31210">
        <w:rPr>
          <w:rFonts w:ascii="Calibri" w:hAnsi="Calibri" w:cs="Calibri"/>
          <w:sz w:val="24"/>
          <w:szCs w:val="24"/>
        </w:rPr>
        <w:t>deversarea</w:t>
      </w:r>
      <w:proofErr w:type="gramEnd"/>
      <w:r w:rsidRPr="00A31210">
        <w:rPr>
          <w:rFonts w:ascii="Calibri" w:hAnsi="Calibri" w:cs="Calibri"/>
          <w:sz w:val="24"/>
          <w:szCs w:val="24"/>
        </w:rPr>
        <w:t xml:space="preserve"> apelor uzate din imobile (locuinţe sau spatii cu alta destinaţie) pe străzi, precum si aruncarea gunoiului maturat de pe trotuare, în rigole sau pe carosabil; </w:t>
      </w:r>
    </w:p>
    <w:p w:rsidR="00A25C20" w:rsidRPr="00A31210" w:rsidRDefault="00A25C20" w:rsidP="00A25C20">
      <w:pPr>
        <w:pStyle w:val="NoSpacing"/>
        <w:ind w:firstLine="720"/>
        <w:rPr>
          <w:rFonts w:ascii="Calibri" w:hAnsi="Calibri" w:cs="Calibri"/>
          <w:sz w:val="24"/>
          <w:szCs w:val="24"/>
        </w:rPr>
      </w:pPr>
      <w:proofErr w:type="gramStart"/>
      <w:r>
        <w:rPr>
          <w:rFonts w:ascii="Calibri" w:hAnsi="Calibri" w:cs="Calibri"/>
          <w:sz w:val="24"/>
          <w:szCs w:val="24"/>
        </w:rPr>
        <w:t>b)</w:t>
      </w:r>
      <w:r w:rsidRPr="00A31210">
        <w:rPr>
          <w:rFonts w:ascii="Calibri" w:hAnsi="Calibri" w:cs="Calibri"/>
          <w:sz w:val="24"/>
          <w:szCs w:val="24"/>
        </w:rPr>
        <w:t>depozitarea</w:t>
      </w:r>
      <w:proofErr w:type="gramEnd"/>
      <w:r w:rsidRPr="00A31210">
        <w:rPr>
          <w:rFonts w:ascii="Calibri" w:hAnsi="Calibri" w:cs="Calibri"/>
          <w:sz w:val="24"/>
          <w:szCs w:val="24"/>
        </w:rPr>
        <w:t xml:space="preserve"> pe străzi, trotuare, parcuri grădini publice, terenuri virane si pieţe a materialelor de orice fel, ca: utilaje, caroserii, remorci, rulote, mărfuri, ambalaje, tonete, mese, grătare, materiale de construcţii si altele;</w:t>
      </w:r>
    </w:p>
    <w:p w:rsidR="00A25C20" w:rsidRDefault="00A25C20" w:rsidP="00A25C20">
      <w:pPr>
        <w:pStyle w:val="NoSpacing"/>
        <w:rPr>
          <w:rFonts w:ascii="Calibri" w:hAnsi="Calibri" w:cs="Calibri"/>
          <w:sz w:val="24"/>
          <w:szCs w:val="24"/>
        </w:rPr>
      </w:pPr>
      <w:r>
        <w:rPr>
          <w:rFonts w:ascii="Calibri" w:hAnsi="Calibri" w:cs="Calibri"/>
          <w:sz w:val="24"/>
          <w:szCs w:val="24"/>
        </w:rPr>
        <w:tab/>
      </w:r>
      <w:proofErr w:type="gramStart"/>
      <w:r>
        <w:rPr>
          <w:rFonts w:ascii="Calibri" w:hAnsi="Calibri" w:cs="Calibri"/>
          <w:sz w:val="24"/>
          <w:szCs w:val="24"/>
        </w:rPr>
        <w:t>c)</w:t>
      </w:r>
      <w:r w:rsidRPr="00A31210">
        <w:rPr>
          <w:rFonts w:ascii="Calibri" w:hAnsi="Calibri" w:cs="Calibri"/>
          <w:sz w:val="24"/>
          <w:szCs w:val="24"/>
        </w:rPr>
        <w:t>materialele</w:t>
      </w:r>
      <w:proofErr w:type="gramEnd"/>
      <w:r w:rsidRPr="00A31210">
        <w:rPr>
          <w:rFonts w:ascii="Calibri" w:hAnsi="Calibri" w:cs="Calibri"/>
          <w:sz w:val="24"/>
          <w:szCs w:val="24"/>
        </w:rPr>
        <w:t xml:space="preserve"> aflate pe arterele de circulaţie în condiţiile prezentului articol vor fi considerate </w:t>
      </w:r>
      <w:r w:rsidRPr="00A31210">
        <w:rPr>
          <w:rFonts w:ascii="Calibri" w:hAnsi="Calibri" w:cs="Calibri"/>
          <w:sz w:val="24"/>
          <w:szCs w:val="24"/>
        </w:rPr>
        <w:lastRenderedPageBreak/>
        <w:t>abandonate si pe baza procesului verbal încheiat de agentul constatator vor putea fi ridicate si transportate de către Primaria comunei</w:t>
      </w:r>
      <w:r>
        <w:rPr>
          <w:rFonts w:ascii="Calibri" w:hAnsi="Calibri" w:cs="Calibri"/>
          <w:sz w:val="24"/>
          <w:szCs w:val="24"/>
        </w:rPr>
        <w:t xml:space="preserve"> Frăsinet</w:t>
      </w:r>
      <w:r w:rsidRPr="00A31210">
        <w:rPr>
          <w:rFonts w:ascii="Calibri" w:hAnsi="Calibri" w:cs="Calibri"/>
          <w:sz w:val="24"/>
          <w:szCs w:val="24"/>
        </w:rPr>
        <w:t xml:space="preserve">. În procesul verbal încheiat de agentul constatator se vor prevedea: data si locul ridicării materialelor, felul si cantitatea acestora si locul de depozitare. </w:t>
      </w:r>
      <w:r>
        <w:rPr>
          <w:rFonts w:ascii="Calibri" w:hAnsi="Calibri" w:cs="Calibri"/>
          <w:sz w:val="24"/>
          <w:szCs w:val="24"/>
        </w:rPr>
        <w:tab/>
      </w:r>
      <w:r w:rsidRPr="00A31210">
        <w:rPr>
          <w:rFonts w:ascii="Calibri" w:hAnsi="Calibri" w:cs="Calibri"/>
          <w:sz w:val="24"/>
          <w:szCs w:val="24"/>
        </w:rPr>
        <w:t xml:space="preserve">Proprietarii sau administratorii materialelor le vor putea ridica de la locul depozitarii, în termen de maxim 15 zile de la data încheierii procesului verbal, după achitarea amenzii, a cheltuielilor de transport si depozitare. </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r>
      <w:r w:rsidRPr="00A31210">
        <w:rPr>
          <w:rFonts w:ascii="Calibri" w:hAnsi="Calibri" w:cs="Calibri"/>
          <w:sz w:val="24"/>
          <w:szCs w:val="24"/>
        </w:rPr>
        <w:t>Daca în termenul prevăzut la alineatul precedent materialele nu vor fi revendicate, acestea vor putea fi valorificate la preturile legale, iar sumele rezultate se vor vărsa la bugetul local, după scăderea chelt</w:t>
      </w:r>
      <w:r>
        <w:rPr>
          <w:rFonts w:ascii="Calibri" w:hAnsi="Calibri" w:cs="Calibri"/>
          <w:sz w:val="24"/>
          <w:szCs w:val="24"/>
        </w:rPr>
        <w:t>uielilor societăţii prestatoare;</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r>
      <w:proofErr w:type="gramStart"/>
      <w:r>
        <w:rPr>
          <w:rFonts w:ascii="Calibri" w:hAnsi="Calibri" w:cs="Calibri"/>
          <w:sz w:val="24"/>
          <w:szCs w:val="24"/>
        </w:rPr>
        <w:t>d)</w:t>
      </w:r>
      <w:proofErr w:type="gramEnd"/>
      <w:r w:rsidRPr="00A31210">
        <w:rPr>
          <w:rFonts w:ascii="Calibri" w:hAnsi="Calibri" w:cs="Calibri"/>
          <w:sz w:val="24"/>
          <w:szCs w:val="24"/>
        </w:rPr>
        <w:t>degradarea sau murdărirea statuilor sau grupurilor statuare, monumentelor si mobilierului rural de pe raza comunei</w:t>
      </w:r>
      <w:r>
        <w:rPr>
          <w:rFonts w:ascii="Calibri" w:hAnsi="Calibri" w:cs="Calibri"/>
          <w:sz w:val="24"/>
          <w:szCs w:val="24"/>
        </w:rPr>
        <w:t xml:space="preserve"> Frăsinet</w:t>
      </w:r>
      <w:r w:rsidRPr="00A31210">
        <w:rPr>
          <w:rFonts w:ascii="Calibri" w:hAnsi="Calibri" w:cs="Calibri"/>
          <w:sz w:val="24"/>
          <w:szCs w:val="24"/>
        </w:rPr>
        <w:t>;</w:t>
      </w:r>
    </w:p>
    <w:p w:rsidR="00A25C20" w:rsidRPr="00A31210" w:rsidRDefault="00A25C20" w:rsidP="00A25C20">
      <w:pPr>
        <w:pStyle w:val="NoSpacing"/>
        <w:ind w:firstLine="720"/>
        <w:rPr>
          <w:rFonts w:ascii="Calibri" w:hAnsi="Calibri" w:cs="Calibri"/>
          <w:sz w:val="24"/>
          <w:szCs w:val="24"/>
        </w:rPr>
      </w:pPr>
      <w:proofErr w:type="gramStart"/>
      <w:r>
        <w:rPr>
          <w:rFonts w:ascii="Calibri" w:hAnsi="Calibri" w:cs="Calibri"/>
          <w:sz w:val="24"/>
          <w:szCs w:val="24"/>
        </w:rPr>
        <w:t>e)</w:t>
      </w:r>
      <w:r w:rsidRPr="00A31210">
        <w:rPr>
          <w:rFonts w:ascii="Calibri" w:hAnsi="Calibri" w:cs="Calibri"/>
          <w:sz w:val="24"/>
          <w:szCs w:val="24"/>
        </w:rPr>
        <w:t>degradarea</w:t>
      </w:r>
      <w:proofErr w:type="gramEnd"/>
      <w:r w:rsidRPr="00A31210">
        <w:rPr>
          <w:rFonts w:ascii="Calibri" w:hAnsi="Calibri" w:cs="Calibri"/>
          <w:sz w:val="24"/>
          <w:szCs w:val="24"/>
        </w:rPr>
        <w:t xml:space="preserve"> drumurilor publice asfaltate sau neasfaltate, aleilor, trotuarelor, rigolelor, şanţurilor, podurilor şi podeţelor de acces la proprietăţi;</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r>
      <w:proofErr w:type="gramStart"/>
      <w:r>
        <w:rPr>
          <w:rFonts w:ascii="Calibri" w:hAnsi="Calibri" w:cs="Calibri"/>
          <w:sz w:val="24"/>
          <w:szCs w:val="24"/>
        </w:rPr>
        <w:t>f)</w:t>
      </w:r>
      <w:r w:rsidRPr="00A31210">
        <w:rPr>
          <w:rFonts w:ascii="Calibri" w:hAnsi="Calibri" w:cs="Calibri"/>
          <w:sz w:val="24"/>
          <w:szCs w:val="24"/>
        </w:rPr>
        <w:t>accesul</w:t>
      </w:r>
      <w:proofErr w:type="gramEnd"/>
      <w:r w:rsidRPr="00A31210">
        <w:rPr>
          <w:rFonts w:ascii="Calibri" w:hAnsi="Calibri" w:cs="Calibri"/>
          <w:sz w:val="24"/>
          <w:szCs w:val="24"/>
        </w:rPr>
        <w:t xml:space="preserve">, staţionarea si circulaţia autovehiculelor pe trotuare si zone verzi, cu excepţia locurilor semnalizate ca atare, precum si spălarea lor pe străzi, în locurile de parcare publice; </w:t>
      </w:r>
    </w:p>
    <w:p w:rsidR="00A25C20" w:rsidRPr="00A31210" w:rsidRDefault="00A25C20" w:rsidP="00A25C20">
      <w:pPr>
        <w:pStyle w:val="NoSpacing"/>
        <w:ind w:firstLine="720"/>
        <w:rPr>
          <w:rFonts w:ascii="Calibri" w:hAnsi="Calibri" w:cs="Calibri"/>
          <w:sz w:val="24"/>
          <w:szCs w:val="24"/>
        </w:rPr>
      </w:pPr>
      <w:proofErr w:type="gramStart"/>
      <w:r>
        <w:rPr>
          <w:rFonts w:ascii="Calibri" w:hAnsi="Calibri" w:cs="Calibri"/>
          <w:sz w:val="24"/>
          <w:szCs w:val="24"/>
        </w:rPr>
        <w:t>g)</w:t>
      </w:r>
      <w:r w:rsidRPr="00A31210">
        <w:rPr>
          <w:rFonts w:ascii="Calibri" w:hAnsi="Calibri" w:cs="Calibri"/>
          <w:sz w:val="24"/>
          <w:szCs w:val="24"/>
        </w:rPr>
        <w:t>repararea</w:t>
      </w:r>
      <w:proofErr w:type="gramEnd"/>
      <w:r w:rsidRPr="00A31210">
        <w:rPr>
          <w:rFonts w:ascii="Calibri" w:hAnsi="Calibri" w:cs="Calibri"/>
          <w:sz w:val="24"/>
          <w:szCs w:val="24"/>
        </w:rPr>
        <w:t xml:space="preserve"> autovehiculelor pe spatiile aparţinând domeniului public; </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r>
      <w:proofErr w:type="gramStart"/>
      <w:r>
        <w:rPr>
          <w:rFonts w:ascii="Calibri" w:hAnsi="Calibri" w:cs="Calibri"/>
          <w:sz w:val="24"/>
          <w:szCs w:val="24"/>
        </w:rPr>
        <w:t>h)</w:t>
      </w:r>
      <w:r w:rsidRPr="00A31210">
        <w:rPr>
          <w:rFonts w:ascii="Calibri" w:hAnsi="Calibri" w:cs="Calibri"/>
          <w:sz w:val="24"/>
          <w:szCs w:val="24"/>
        </w:rPr>
        <w:t>staţionarea</w:t>
      </w:r>
      <w:proofErr w:type="gramEnd"/>
      <w:r w:rsidRPr="00A31210">
        <w:rPr>
          <w:rFonts w:ascii="Calibri" w:hAnsi="Calibri" w:cs="Calibri"/>
          <w:sz w:val="24"/>
          <w:szCs w:val="24"/>
        </w:rPr>
        <w:t xml:space="preserve"> pe trotuare a autovehiculelor care aprovizionează agenţii economici, amplasarea containerelor cu sau fără marfa pe trotuare, pe carosabilul străzilor sau pe zonele verzi; </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r>
      <w:proofErr w:type="gramStart"/>
      <w:r>
        <w:rPr>
          <w:rFonts w:ascii="Calibri" w:hAnsi="Calibri" w:cs="Calibri"/>
          <w:sz w:val="24"/>
          <w:szCs w:val="24"/>
        </w:rPr>
        <w:t>i)</w:t>
      </w:r>
      <w:r w:rsidRPr="00A31210">
        <w:rPr>
          <w:rFonts w:ascii="Calibri" w:hAnsi="Calibri" w:cs="Calibri"/>
          <w:sz w:val="24"/>
          <w:szCs w:val="24"/>
        </w:rPr>
        <w:t>menţinerea</w:t>
      </w:r>
      <w:proofErr w:type="gramEnd"/>
      <w:r w:rsidRPr="00A31210">
        <w:rPr>
          <w:rFonts w:ascii="Calibri" w:hAnsi="Calibri" w:cs="Calibri"/>
          <w:sz w:val="24"/>
          <w:szCs w:val="24"/>
        </w:rPr>
        <w:t xml:space="preserve"> unor firme sau reclame deteriorate, inestetice, incomplete sau depăşite pe faţadele sau acoperişurile imobilelor, în vitrinele magazinelor sau amplasate pe străzi;</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r>
      <w:proofErr w:type="gramStart"/>
      <w:r>
        <w:rPr>
          <w:rFonts w:ascii="Calibri" w:hAnsi="Calibri" w:cs="Calibri"/>
          <w:sz w:val="24"/>
          <w:szCs w:val="24"/>
        </w:rPr>
        <w:t>j)</w:t>
      </w:r>
      <w:r w:rsidRPr="00A31210">
        <w:rPr>
          <w:rFonts w:ascii="Calibri" w:hAnsi="Calibri" w:cs="Calibri"/>
          <w:sz w:val="24"/>
          <w:szCs w:val="24"/>
        </w:rPr>
        <w:t>ocuparea</w:t>
      </w:r>
      <w:proofErr w:type="gramEnd"/>
      <w:r w:rsidRPr="00A31210">
        <w:rPr>
          <w:rFonts w:ascii="Calibri" w:hAnsi="Calibri" w:cs="Calibri"/>
          <w:sz w:val="24"/>
          <w:szCs w:val="24"/>
        </w:rPr>
        <w:t xml:space="preserve"> de teren - domeniu public sau privat - pentru construcţii sau includerea unor suprafeţe de teren - domeniu public sau privat- în curţi proprietate personală;</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r>
      <w:proofErr w:type="gramStart"/>
      <w:r>
        <w:rPr>
          <w:rFonts w:ascii="Calibri" w:hAnsi="Calibri" w:cs="Calibri"/>
          <w:sz w:val="24"/>
          <w:szCs w:val="24"/>
        </w:rPr>
        <w:t>k)</w:t>
      </w:r>
      <w:r w:rsidRPr="00A31210">
        <w:rPr>
          <w:rFonts w:ascii="Calibri" w:hAnsi="Calibri" w:cs="Calibri"/>
          <w:sz w:val="24"/>
          <w:szCs w:val="24"/>
        </w:rPr>
        <w:t>ocuparea</w:t>
      </w:r>
      <w:proofErr w:type="gramEnd"/>
      <w:r w:rsidRPr="00A31210">
        <w:rPr>
          <w:rFonts w:ascii="Calibri" w:hAnsi="Calibri" w:cs="Calibri"/>
          <w:sz w:val="24"/>
          <w:szCs w:val="24"/>
        </w:rPr>
        <w:t xml:space="preserve"> de teren - domeniu public sau privat - cu mobilier (tonete, tarabe, pupitre acoperite sau închise, mese) şi alte construcţii provizorii, pentru comercializarea mărfurilor, ziarelor si revistelor, cărţilor şi florilor, fără autorizarea Primăriei comunei</w:t>
      </w:r>
      <w:r>
        <w:rPr>
          <w:rFonts w:ascii="Calibri" w:hAnsi="Calibri" w:cs="Calibri"/>
          <w:sz w:val="24"/>
          <w:szCs w:val="24"/>
        </w:rPr>
        <w:t xml:space="preserve"> Frăsinet</w:t>
      </w:r>
      <w:r w:rsidRPr="00A31210">
        <w:rPr>
          <w:rFonts w:ascii="Calibri" w:hAnsi="Calibri" w:cs="Calibri"/>
          <w:sz w:val="24"/>
          <w:szCs w:val="24"/>
        </w:rPr>
        <w:t>;</w:t>
      </w:r>
    </w:p>
    <w:p w:rsidR="00A25C20" w:rsidRPr="00A31210" w:rsidRDefault="00A25C20" w:rsidP="00A25C20">
      <w:pPr>
        <w:pStyle w:val="NoSpacing"/>
        <w:rPr>
          <w:rFonts w:ascii="Calibri" w:hAnsi="Calibri" w:cs="Calibri"/>
          <w:sz w:val="24"/>
          <w:szCs w:val="24"/>
        </w:rPr>
      </w:pPr>
      <w:r w:rsidRPr="00A31210">
        <w:rPr>
          <w:rFonts w:ascii="Calibri" w:hAnsi="Calibri" w:cs="Calibri"/>
          <w:sz w:val="24"/>
          <w:szCs w:val="24"/>
        </w:rPr>
        <w:t xml:space="preserve"> </w:t>
      </w:r>
      <w:r>
        <w:rPr>
          <w:rFonts w:ascii="Calibri" w:hAnsi="Calibri" w:cs="Calibri"/>
          <w:sz w:val="24"/>
          <w:szCs w:val="24"/>
        </w:rPr>
        <w:tab/>
        <w:t>l)</w:t>
      </w:r>
      <w:r w:rsidRPr="00A31210">
        <w:rPr>
          <w:rFonts w:ascii="Calibri" w:hAnsi="Calibri" w:cs="Calibri"/>
          <w:sz w:val="24"/>
          <w:szCs w:val="24"/>
        </w:rPr>
        <w:t>ocuparea de teren domeniu public al comunei - parcări, trotuare, spaţii verzi sau alte locuri publice - cu autovehicule oferite spre vanzare prin afişarea de anunţuri publicitare (de genul "vanzare...") sau prin alte mijloace care sugerează intenţia de vanzare a acestora.</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r>
      <w:proofErr w:type="gramStart"/>
      <w:r>
        <w:rPr>
          <w:rFonts w:ascii="Calibri" w:hAnsi="Calibri" w:cs="Calibri"/>
          <w:sz w:val="24"/>
          <w:szCs w:val="24"/>
        </w:rPr>
        <w:t>m)</w:t>
      </w:r>
      <w:r w:rsidRPr="00A31210">
        <w:rPr>
          <w:rFonts w:ascii="Calibri" w:hAnsi="Calibri" w:cs="Calibri"/>
          <w:sz w:val="24"/>
          <w:szCs w:val="24"/>
        </w:rPr>
        <w:t>blocarea</w:t>
      </w:r>
      <w:proofErr w:type="gramEnd"/>
      <w:r w:rsidRPr="00A31210">
        <w:rPr>
          <w:rFonts w:ascii="Calibri" w:hAnsi="Calibri" w:cs="Calibri"/>
          <w:sz w:val="24"/>
          <w:szCs w:val="24"/>
        </w:rPr>
        <w:t xml:space="preserve"> accesului la punctele de colectare a deşeurilor urbane cu autovehicule sau alte materiale;</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r>
      <w:proofErr w:type="gramStart"/>
      <w:r>
        <w:rPr>
          <w:rFonts w:ascii="Calibri" w:hAnsi="Calibri" w:cs="Calibri"/>
          <w:sz w:val="24"/>
          <w:szCs w:val="24"/>
        </w:rPr>
        <w:t>n)</w:t>
      </w:r>
      <w:proofErr w:type="gramEnd"/>
      <w:r w:rsidRPr="00A31210">
        <w:rPr>
          <w:rFonts w:ascii="Calibri" w:hAnsi="Calibri" w:cs="Calibri"/>
          <w:sz w:val="24"/>
          <w:szCs w:val="24"/>
        </w:rPr>
        <w:t>stationarea pe locurile de parcare rezervate pentru diferite activitati ale unor obiective sau pentru persoanele cu handicap, marcate si semnalizate corespunzator.</w:t>
      </w:r>
    </w:p>
    <w:p w:rsidR="00A25C20" w:rsidRPr="00A31210" w:rsidRDefault="00A25C20" w:rsidP="00A25C20">
      <w:pPr>
        <w:pStyle w:val="NoSpacing"/>
        <w:rPr>
          <w:rFonts w:ascii="Calibri" w:hAnsi="Calibri" w:cs="Calibri"/>
          <w:sz w:val="24"/>
          <w:szCs w:val="24"/>
        </w:rPr>
      </w:pPr>
      <w:r w:rsidRPr="00A31210">
        <w:rPr>
          <w:rFonts w:ascii="Calibri" w:hAnsi="Calibri" w:cs="Calibri"/>
          <w:sz w:val="24"/>
          <w:szCs w:val="24"/>
        </w:rPr>
        <w:t xml:space="preserve">          </w:t>
      </w:r>
      <w:r w:rsidRPr="00A31210">
        <w:rPr>
          <w:rFonts w:ascii="Calibri" w:hAnsi="Calibri" w:cs="Calibri"/>
          <w:b/>
          <w:sz w:val="24"/>
          <w:szCs w:val="24"/>
        </w:rPr>
        <w:t xml:space="preserve">Art. 37.  </w:t>
      </w:r>
      <w:r w:rsidRPr="00A31210">
        <w:rPr>
          <w:rFonts w:ascii="Calibri" w:hAnsi="Calibri" w:cs="Calibri"/>
          <w:sz w:val="24"/>
          <w:szCs w:val="24"/>
        </w:rPr>
        <w:t>În vederea</w:t>
      </w:r>
      <w:r w:rsidRPr="00A31210">
        <w:rPr>
          <w:rFonts w:ascii="Calibri" w:hAnsi="Calibri" w:cs="Calibri"/>
          <w:b/>
          <w:sz w:val="24"/>
          <w:szCs w:val="24"/>
        </w:rPr>
        <w:t xml:space="preserve"> </w:t>
      </w:r>
      <w:r w:rsidRPr="00B92602">
        <w:rPr>
          <w:rFonts w:ascii="Calibri" w:hAnsi="Calibri" w:cs="Calibri"/>
          <w:sz w:val="24"/>
          <w:szCs w:val="24"/>
        </w:rPr>
        <w:t>conservării si dezvoltării zonelor florale, spatiilor verzi</w:t>
      </w:r>
      <w:r w:rsidRPr="00A31210">
        <w:rPr>
          <w:rFonts w:ascii="Calibri" w:hAnsi="Calibri" w:cs="Calibri"/>
          <w:b/>
          <w:sz w:val="24"/>
          <w:szCs w:val="24"/>
        </w:rPr>
        <w:t xml:space="preserve"> </w:t>
      </w:r>
      <w:r w:rsidRPr="00A31210">
        <w:rPr>
          <w:rFonts w:ascii="Calibri" w:hAnsi="Calibri" w:cs="Calibri"/>
          <w:sz w:val="24"/>
          <w:szCs w:val="24"/>
        </w:rPr>
        <w:t xml:space="preserve">din perimetrul comunei </w:t>
      </w:r>
      <w:r>
        <w:rPr>
          <w:rFonts w:ascii="Calibri" w:hAnsi="Calibri" w:cs="Calibri"/>
          <w:sz w:val="24"/>
          <w:szCs w:val="24"/>
        </w:rPr>
        <w:t xml:space="preserve">Frăsinet, </w:t>
      </w:r>
      <w:r w:rsidRPr="00A31210">
        <w:rPr>
          <w:rFonts w:ascii="Calibri" w:hAnsi="Calibri" w:cs="Calibri"/>
          <w:sz w:val="24"/>
          <w:szCs w:val="24"/>
        </w:rPr>
        <w:t xml:space="preserve">se interzice: </w:t>
      </w:r>
    </w:p>
    <w:p w:rsidR="00A25C20" w:rsidRPr="00A31210" w:rsidRDefault="00A25C20" w:rsidP="00A25C20">
      <w:pPr>
        <w:pStyle w:val="NoSpacing"/>
        <w:ind w:firstLine="720"/>
        <w:rPr>
          <w:rFonts w:ascii="Calibri" w:hAnsi="Calibri" w:cs="Calibri"/>
          <w:sz w:val="24"/>
          <w:szCs w:val="24"/>
        </w:rPr>
      </w:pPr>
      <w:proofErr w:type="gramStart"/>
      <w:r>
        <w:rPr>
          <w:rFonts w:ascii="Calibri" w:hAnsi="Calibri" w:cs="Calibri"/>
          <w:sz w:val="24"/>
          <w:szCs w:val="24"/>
        </w:rPr>
        <w:t>a)</w:t>
      </w:r>
      <w:proofErr w:type="gramEnd"/>
      <w:r w:rsidRPr="00A31210">
        <w:rPr>
          <w:rFonts w:ascii="Calibri" w:hAnsi="Calibri" w:cs="Calibri"/>
          <w:sz w:val="24"/>
          <w:szCs w:val="24"/>
        </w:rPr>
        <w:t>tăierea sau scoaterea din rădăcini a arborilor, puieţilor</w:t>
      </w:r>
      <w:r>
        <w:rPr>
          <w:rFonts w:ascii="Calibri" w:hAnsi="Calibri" w:cs="Calibri"/>
          <w:sz w:val="24"/>
          <w:szCs w:val="24"/>
        </w:rPr>
        <w:t xml:space="preserve"> ori lăstarilor fără aprobarea p</w:t>
      </w:r>
      <w:r w:rsidRPr="00A31210">
        <w:rPr>
          <w:rFonts w:ascii="Calibri" w:hAnsi="Calibri" w:cs="Calibri"/>
          <w:sz w:val="24"/>
          <w:szCs w:val="24"/>
        </w:rPr>
        <w:t>rimăriei</w:t>
      </w:r>
      <w:r>
        <w:rPr>
          <w:rFonts w:ascii="Calibri" w:hAnsi="Calibri" w:cs="Calibri"/>
          <w:sz w:val="24"/>
          <w:szCs w:val="24"/>
        </w:rPr>
        <w:t>;</w:t>
      </w:r>
      <w:r w:rsidRPr="00A31210">
        <w:rPr>
          <w:rFonts w:ascii="Calibri" w:hAnsi="Calibri" w:cs="Calibri"/>
          <w:sz w:val="24"/>
          <w:szCs w:val="24"/>
        </w:rPr>
        <w:t xml:space="preserve"> </w:t>
      </w:r>
    </w:p>
    <w:p w:rsidR="00A25C20" w:rsidRDefault="00A25C20" w:rsidP="00A25C20">
      <w:pPr>
        <w:pStyle w:val="NoSpacing"/>
        <w:rPr>
          <w:rFonts w:ascii="Calibri" w:hAnsi="Calibri" w:cs="Calibri"/>
          <w:sz w:val="24"/>
          <w:szCs w:val="24"/>
        </w:rPr>
      </w:pPr>
      <w:r>
        <w:rPr>
          <w:rFonts w:ascii="Calibri" w:hAnsi="Calibri" w:cs="Calibri"/>
          <w:sz w:val="24"/>
          <w:szCs w:val="24"/>
        </w:rPr>
        <w:tab/>
      </w:r>
      <w:proofErr w:type="gramStart"/>
      <w:r>
        <w:rPr>
          <w:rFonts w:ascii="Calibri" w:hAnsi="Calibri" w:cs="Calibri"/>
          <w:sz w:val="24"/>
          <w:szCs w:val="24"/>
        </w:rPr>
        <w:t>b)</w:t>
      </w:r>
      <w:r w:rsidRPr="00A31210">
        <w:rPr>
          <w:rFonts w:ascii="Calibri" w:hAnsi="Calibri" w:cs="Calibri"/>
          <w:sz w:val="24"/>
          <w:szCs w:val="24"/>
        </w:rPr>
        <w:t>distrugerea</w:t>
      </w:r>
      <w:proofErr w:type="gramEnd"/>
      <w:r w:rsidRPr="00A31210">
        <w:rPr>
          <w:rFonts w:ascii="Calibri" w:hAnsi="Calibri" w:cs="Calibri"/>
          <w:sz w:val="24"/>
          <w:szCs w:val="24"/>
        </w:rPr>
        <w:t xml:space="preserve"> prin orice mijloace sau degradarea arborilor, puieţilor, lăstarilor, precum si degradarea mobilierului rural aferent;</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r>
      <w:proofErr w:type="gramStart"/>
      <w:r>
        <w:rPr>
          <w:rFonts w:ascii="Calibri" w:hAnsi="Calibri" w:cs="Calibri"/>
          <w:sz w:val="24"/>
          <w:szCs w:val="24"/>
        </w:rPr>
        <w:t>c)</w:t>
      </w:r>
      <w:r w:rsidRPr="00A31210">
        <w:rPr>
          <w:rFonts w:ascii="Calibri" w:hAnsi="Calibri" w:cs="Calibri"/>
          <w:sz w:val="24"/>
          <w:szCs w:val="24"/>
        </w:rPr>
        <w:t>distrugerea</w:t>
      </w:r>
      <w:proofErr w:type="gramEnd"/>
      <w:r w:rsidRPr="00A31210">
        <w:rPr>
          <w:rFonts w:ascii="Calibri" w:hAnsi="Calibri" w:cs="Calibri"/>
          <w:sz w:val="24"/>
          <w:szCs w:val="24"/>
        </w:rPr>
        <w:t xml:space="preserve"> de zone verzi amenajate cu gazon, arbuşti, trandafiri, arbori, flori anuale, bienale , perene, precum si distrugerea trotuarelor, bordurilor, executarea de pene la borduri;</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r>
      <w:proofErr w:type="gramStart"/>
      <w:r>
        <w:rPr>
          <w:rFonts w:ascii="Calibri" w:hAnsi="Calibri" w:cs="Calibri"/>
          <w:sz w:val="24"/>
          <w:szCs w:val="24"/>
        </w:rPr>
        <w:t>d)</w:t>
      </w:r>
      <w:proofErr w:type="gramEnd"/>
      <w:r w:rsidRPr="00A31210">
        <w:rPr>
          <w:rFonts w:ascii="Calibri" w:hAnsi="Calibri" w:cs="Calibri"/>
          <w:sz w:val="24"/>
          <w:szCs w:val="24"/>
        </w:rPr>
        <w:t xml:space="preserve">înscrierea oricăror însemne pe băncile si obiectele depuse în locurile publice, precum si montarea acestora de către persoane neautorizate; </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r>
      <w:proofErr w:type="gramStart"/>
      <w:r>
        <w:rPr>
          <w:rFonts w:ascii="Calibri" w:hAnsi="Calibri" w:cs="Calibri"/>
          <w:sz w:val="24"/>
          <w:szCs w:val="24"/>
        </w:rPr>
        <w:t>e)</w:t>
      </w:r>
      <w:r w:rsidRPr="00A31210">
        <w:rPr>
          <w:rFonts w:ascii="Calibri" w:hAnsi="Calibri" w:cs="Calibri"/>
          <w:sz w:val="24"/>
          <w:szCs w:val="24"/>
        </w:rPr>
        <w:t>fixarea</w:t>
      </w:r>
      <w:proofErr w:type="gramEnd"/>
      <w:r w:rsidRPr="00A31210">
        <w:rPr>
          <w:rFonts w:ascii="Calibri" w:hAnsi="Calibri" w:cs="Calibri"/>
          <w:sz w:val="24"/>
          <w:szCs w:val="24"/>
        </w:rPr>
        <w:t xml:space="preserve"> pe arbori a anunţurilor de orice fel; </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r>
      <w:proofErr w:type="gramStart"/>
      <w:r>
        <w:rPr>
          <w:rFonts w:ascii="Calibri" w:hAnsi="Calibri" w:cs="Calibri"/>
          <w:sz w:val="24"/>
          <w:szCs w:val="24"/>
        </w:rPr>
        <w:t>f)</w:t>
      </w:r>
      <w:r w:rsidRPr="00A31210">
        <w:rPr>
          <w:rFonts w:ascii="Calibri" w:hAnsi="Calibri" w:cs="Calibri"/>
          <w:sz w:val="24"/>
          <w:szCs w:val="24"/>
        </w:rPr>
        <w:t>distrugerea</w:t>
      </w:r>
      <w:proofErr w:type="gramEnd"/>
      <w:r w:rsidRPr="00A31210">
        <w:rPr>
          <w:rFonts w:ascii="Calibri" w:hAnsi="Calibri" w:cs="Calibri"/>
          <w:sz w:val="24"/>
          <w:szCs w:val="24"/>
        </w:rPr>
        <w:t xml:space="preserve"> marcajelor, deteriorarea potecilor, cablurilor de susţinere, podeţelor sau a altor dotări destinate circulaţiei turistice, precum si deteriorarea refugiilor si încrustarea de însemne pe trunchiurile arborilor, pe traseele turistice.</w:t>
      </w:r>
    </w:p>
    <w:p w:rsidR="00A25C20" w:rsidRDefault="00A25C20" w:rsidP="00A25C20">
      <w:pPr>
        <w:pStyle w:val="NoSpacing"/>
        <w:rPr>
          <w:rFonts w:ascii="Calibri" w:hAnsi="Calibri" w:cs="Calibri"/>
          <w:sz w:val="24"/>
          <w:szCs w:val="24"/>
        </w:rPr>
      </w:pPr>
    </w:p>
    <w:p w:rsidR="00A25C20" w:rsidRPr="00B92602" w:rsidRDefault="00A25C20" w:rsidP="00A25C20">
      <w:pPr>
        <w:pStyle w:val="NoSpacing"/>
        <w:rPr>
          <w:rFonts w:ascii="Calibri" w:hAnsi="Calibri" w:cs="Calibri"/>
          <w:b/>
          <w:sz w:val="24"/>
          <w:szCs w:val="24"/>
        </w:rPr>
      </w:pPr>
      <w:r>
        <w:rPr>
          <w:rFonts w:ascii="Calibri" w:hAnsi="Calibri" w:cs="Calibri"/>
          <w:sz w:val="24"/>
          <w:szCs w:val="24"/>
        </w:rPr>
        <w:tab/>
      </w:r>
      <w:r w:rsidRPr="00B92602">
        <w:rPr>
          <w:rFonts w:ascii="Calibri" w:hAnsi="Calibri" w:cs="Calibri"/>
          <w:b/>
          <w:sz w:val="24"/>
          <w:szCs w:val="24"/>
        </w:rPr>
        <w:t>CAPITOLUL V: Serviciul de iarna</w:t>
      </w:r>
    </w:p>
    <w:p w:rsidR="00A25C20" w:rsidRPr="00A31210" w:rsidRDefault="00A25C20" w:rsidP="00A25C20">
      <w:pPr>
        <w:pStyle w:val="NoSpacing"/>
        <w:ind w:firstLine="720"/>
        <w:rPr>
          <w:rFonts w:ascii="Calibri" w:hAnsi="Calibri" w:cs="Calibri"/>
          <w:sz w:val="24"/>
          <w:szCs w:val="24"/>
          <w:lang w:val="es-ES"/>
        </w:rPr>
      </w:pPr>
      <w:r w:rsidRPr="00A31210">
        <w:rPr>
          <w:rFonts w:ascii="Calibri" w:hAnsi="Calibri" w:cs="Calibri"/>
          <w:b/>
          <w:sz w:val="24"/>
          <w:szCs w:val="24"/>
          <w:lang w:val="es-ES"/>
        </w:rPr>
        <w:t>Art. 38.</w:t>
      </w:r>
      <w:r w:rsidRPr="00A31210">
        <w:rPr>
          <w:rFonts w:ascii="Calibri" w:hAnsi="Calibri" w:cs="Calibri"/>
          <w:sz w:val="24"/>
          <w:szCs w:val="24"/>
          <w:lang w:val="es-ES"/>
        </w:rPr>
        <w:t xml:space="preserve"> </w:t>
      </w:r>
      <w:r>
        <w:rPr>
          <w:rFonts w:ascii="Calibri" w:hAnsi="Calibri" w:cs="Calibri"/>
          <w:sz w:val="24"/>
          <w:szCs w:val="24"/>
          <w:lang w:val="es-ES"/>
        </w:rPr>
        <w:t>(1)</w:t>
      </w:r>
      <w:r w:rsidRPr="00A31210">
        <w:rPr>
          <w:rFonts w:ascii="Calibri" w:hAnsi="Calibri" w:cs="Calibri"/>
          <w:sz w:val="24"/>
          <w:szCs w:val="24"/>
          <w:lang w:val="es-ES"/>
        </w:rPr>
        <w:t>Operaţiunile de deszăpezire, îndepărtarea zăpezii şi gheţii se desfăşoară conform planului de intervenţie întocmit de Primăria comunei</w:t>
      </w:r>
      <w:r>
        <w:rPr>
          <w:rFonts w:ascii="Calibri" w:hAnsi="Calibri" w:cs="Calibri"/>
          <w:sz w:val="24"/>
          <w:szCs w:val="24"/>
          <w:lang w:val="es-ES"/>
        </w:rPr>
        <w:t xml:space="preserve"> Frăsinet</w:t>
      </w:r>
      <w:r w:rsidRPr="00A31210">
        <w:rPr>
          <w:rFonts w:ascii="Calibri" w:hAnsi="Calibri" w:cs="Calibri"/>
          <w:sz w:val="24"/>
          <w:szCs w:val="24"/>
          <w:lang w:val="es-ES"/>
        </w:rPr>
        <w:t>.</w:t>
      </w:r>
    </w:p>
    <w:p w:rsidR="00A25C20" w:rsidRPr="00B92602" w:rsidRDefault="00A25C20" w:rsidP="00A25C20">
      <w:pPr>
        <w:pStyle w:val="NoSpacing"/>
        <w:rPr>
          <w:rFonts w:ascii="Calibri" w:hAnsi="Calibri" w:cs="Calibri"/>
          <w:sz w:val="24"/>
          <w:szCs w:val="24"/>
          <w:lang w:val="es-ES"/>
        </w:rPr>
      </w:pPr>
      <w:r>
        <w:rPr>
          <w:rFonts w:ascii="Calibri" w:hAnsi="Calibri" w:cs="Calibri"/>
          <w:sz w:val="24"/>
          <w:szCs w:val="24"/>
          <w:lang w:val="es-ES"/>
        </w:rPr>
        <w:tab/>
        <w:t>(2)</w:t>
      </w:r>
      <w:r w:rsidRPr="00B92602">
        <w:rPr>
          <w:rFonts w:ascii="Calibri" w:hAnsi="Calibri" w:cs="Calibri"/>
          <w:sz w:val="24"/>
          <w:szCs w:val="24"/>
          <w:lang w:val="es-ES"/>
        </w:rPr>
        <w:t>În vederea executării</w:t>
      </w:r>
      <w:r>
        <w:rPr>
          <w:rFonts w:ascii="Calibri" w:hAnsi="Calibri" w:cs="Calibri"/>
          <w:sz w:val="24"/>
          <w:szCs w:val="24"/>
          <w:lang w:val="es-ES"/>
        </w:rPr>
        <w:t xml:space="preserve"> operaţiunilor de deszăpezire, p</w:t>
      </w:r>
      <w:r w:rsidRPr="00B92602">
        <w:rPr>
          <w:rFonts w:ascii="Calibri" w:hAnsi="Calibri" w:cs="Calibri"/>
          <w:sz w:val="24"/>
          <w:szCs w:val="24"/>
          <w:lang w:val="es-ES"/>
        </w:rPr>
        <w:t>rimăria va stabili locurile în care se vor depozita zăpada şi gheaţa îndepărtate de pe căile de comunicaţie.</w:t>
      </w:r>
    </w:p>
    <w:p w:rsidR="00A25C20" w:rsidRPr="00A25C20" w:rsidRDefault="00A25C20" w:rsidP="00A25C20">
      <w:pPr>
        <w:pStyle w:val="NoSpacing"/>
        <w:rPr>
          <w:rFonts w:ascii="Calibri" w:hAnsi="Calibri" w:cs="Calibri"/>
          <w:sz w:val="24"/>
          <w:szCs w:val="24"/>
          <w:lang w:val="es-ES"/>
        </w:rPr>
      </w:pPr>
      <w:r w:rsidRPr="00A25C20">
        <w:rPr>
          <w:rFonts w:ascii="Calibri" w:hAnsi="Calibri" w:cs="Calibri"/>
          <w:b/>
          <w:sz w:val="24"/>
          <w:szCs w:val="24"/>
          <w:lang w:val="es-ES"/>
        </w:rPr>
        <w:tab/>
        <w:t>Art. 39.</w:t>
      </w:r>
      <w:r w:rsidRPr="00A25C20">
        <w:rPr>
          <w:rFonts w:ascii="Calibri" w:hAnsi="Calibri" w:cs="Calibri"/>
          <w:sz w:val="24"/>
          <w:szCs w:val="24"/>
          <w:lang w:val="es-ES"/>
        </w:rPr>
        <w:t xml:space="preserve"> Operaţiunile care se execută în vederea îndepărtării zăpezii şi gheţii de pe căile de comunicaţie cuprind:</w:t>
      </w:r>
    </w:p>
    <w:p w:rsidR="00A25C20" w:rsidRPr="00A31210" w:rsidRDefault="00A25C20" w:rsidP="00A25C20">
      <w:pPr>
        <w:pStyle w:val="NoSpacing"/>
        <w:rPr>
          <w:rFonts w:ascii="Calibri" w:hAnsi="Calibri" w:cs="Calibri"/>
          <w:sz w:val="24"/>
          <w:szCs w:val="24"/>
          <w:lang w:val="ro-RO"/>
        </w:rPr>
      </w:pPr>
      <w:r>
        <w:rPr>
          <w:rFonts w:ascii="Calibri" w:hAnsi="Calibri" w:cs="Calibri"/>
          <w:sz w:val="24"/>
          <w:szCs w:val="24"/>
          <w:lang w:val="ro-RO"/>
        </w:rPr>
        <w:lastRenderedPageBreak/>
        <w:tab/>
        <w:t>-</w:t>
      </w:r>
      <w:r w:rsidRPr="00A31210">
        <w:rPr>
          <w:rFonts w:ascii="Calibri" w:hAnsi="Calibri" w:cs="Calibri"/>
          <w:sz w:val="24"/>
          <w:szCs w:val="24"/>
          <w:lang w:val="ro-RO"/>
        </w:rPr>
        <w:t>îndepărtarea zăpezii şi gheţii de pe căile de comunicaţie şi trotuare;</w:t>
      </w:r>
    </w:p>
    <w:p w:rsidR="00A25C20" w:rsidRPr="00A25C20" w:rsidRDefault="00A25C20" w:rsidP="00A25C20">
      <w:pPr>
        <w:pStyle w:val="NoSpacing"/>
        <w:rPr>
          <w:rFonts w:ascii="Calibri" w:hAnsi="Calibri" w:cs="Calibri"/>
          <w:sz w:val="24"/>
          <w:szCs w:val="24"/>
          <w:lang w:val="ro-RO"/>
        </w:rPr>
      </w:pPr>
      <w:r w:rsidRPr="00A25C20">
        <w:rPr>
          <w:rFonts w:ascii="Calibri" w:hAnsi="Calibri" w:cs="Calibri"/>
          <w:sz w:val="24"/>
          <w:szCs w:val="24"/>
          <w:lang w:val="ro-RO"/>
        </w:rPr>
        <w:tab/>
        <w:t>-transportul zăpezii şi gheţii la locurile de depozitare special destinate şi amenajate;</w:t>
      </w:r>
    </w:p>
    <w:p w:rsidR="00A25C20" w:rsidRPr="00A25C20" w:rsidRDefault="00A25C20" w:rsidP="00A25C20">
      <w:pPr>
        <w:pStyle w:val="NoSpacing"/>
        <w:rPr>
          <w:rFonts w:ascii="Calibri" w:hAnsi="Calibri" w:cs="Calibri"/>
          <w:sz w:val="24"/>
          <w:szCs w:val="24"/>
          <w:lang w:val="ro-RO"/>
        </w:rPr>
      </w:pPr>
      <w:r w:rsidRPr="00A25C20">
        <w:rPr>
          <w:rFonts w:ascii="Calibri" w:hAnsi="Calibri" w:cs="Calibri"/>
          <w:sz w:val="24"/>
          <w:szCs w:val="24"/>
          <w:lang w:val="ro-RO"/>
        </w:rPr>
        <w:tab/>
        <w:t>-împrăştierea materialelor antiderapante pe străzi şi trotuare.</w:t>
      </w:r>
    </w:p>
    <w:p w:rsidR="00A25C20" w:rsidRPr="00A25C20" w:rsidRDefault="00A25C20" w:rsidP="00A25C20">
      <w:pPr>
        <w:pStyle w:val="NoSpacing"/>
        <w:rPr>
          <w:rFonts w:ascii="Calibri" w:hAnsi="Calibri" w:cs="Calibri"/>
          <w:b/>
          <w:sz w:val="24"/>
          <w:szCs w:val="24"/>
          <w:lang w:val="ro-RO"/>
        </w:rPr>
      </w:pPr>
    </w:p>
    <w:p w:rsidR="00A25C20" w:rsidRPr="00A31210" w:rsidRDefault="00A25C20" w:rsidP="00A25C20">
      <w:pPr>
        <w:pStyle w:val="NoSpacing"/>
        <w:rPr>
          <w:rFonts w:ascii="Calibri" w:hAnsi="Calibri" w:cs="Calibri"/>
          <w:b/>
          <w:sz w:val="24"/>
          <w:szCs w:val="24"/>
        </w:rPr>
      </w:pPr>
      <w:r w:rsidRPr="00A25C20">
        <w:rPr>
          <w:rFonts w:ascii="Calibri" w:hAnsi="Calibri" w:cs="Calibri"/>
          <w:b/>
          <w:sz w:val="24"/>
          <w:szCs w:val="24"/>
          <w:lang w:val="ro-RO"/>
        </w:rPr>
        <w:tab/>
      </w:r>
      <w:r w:rsidRPr="00A31210">
        <w:rPr>
          <w:rFonts w:ascii="Calibri" w:hAnsi="Calibri" w:cs="Calibri"/>
          <w:b/>
          <w:sz w:val="24"/>
          <w:szCs w:val="24"/>
        </w:rPr>
        <w:t xml:space="preserve">V.I Obligatiile si responsabilitatile Primariei comunei </w:t>
      </w:r>
      <w:r>
        <w:rPr>
          <w:rFonts w:ascii="Calibri" w:hAnsi="Calibri" w:cs="Calibri"/>
          <w:b/>
          <w:sz w:val="24"/>
          <w:szCs w:val="24"/>
        </w:rPr>
        <w:t>Frăsinet</w:t>
      </w:r>
    </w:p>
    <w:p w:rsidR="00A25C20" w:rsidRPr="00A31210" w:rsidRDefault="00A25C20" w:rsidP="00A25C20">
      <w:pPr>
        <w:pStyle w:val="NoSpacing"/>
        <w:rPr>
          <w:rFonts w:ascii="Calibri" w:hAnsi="Calibri" w:cs="Calibri"/>
          <w:sz w:val="24"/>
          <w:szCs w:val="24"/>
        </w:rPr>
      </w:pPr>
      <w:r>
        <w:rPr>
          <w:rFonts w:ascii="Calibri" w:hAnsi="Calibri" w:cs="Calibri"/>
          <w:b/>
          <w:sz w:val="24"/>
          <w:szCs w:val="24"/>
        </w:rPr>
        <w:tab/>
      </w:r>
      <w:r w:rsidRPr="00A31210">
        <w:rPr>
          <w:rFonts w:ascii="Calibri" w:hAnsi="Calibri" w:cs="Calibri"/>
          <w:b/>
          <w:sz w:val="24"/>
          <w:szCs w:val="24"/>
        </w:rPr>
        <w:t xml:space="preserve">Art. 40. </w:t>
      </w:r>
      <w:r w:rsidRPr="00A31210">
        <w:rPr>
          <w:rFonts w:ascii="Calibri" w:hAnsi="Calibri" w:cs="Calibri"/>
          <w:sz w:val="24"/>
          <w:szCs w:val="24"/>
        </w:rPr>
        <w:t>In vederea realizării operaţiunilor de deszăpezire, î</w:t>
      </w:r>
      <w:r>
        <w:rPr>
          <w:rFonts w:ascii="Calibri" w:hAnsi="Calibri" w:cs="Calibri"/>
          <w:sz w:val="24"/>
          <w:szCs w:val="24"/>
        </w:rPr>
        <w:t>ndepărtare a zăpezii şi gheţii p</w:t>
      </w:r>
      <w:r w:rsidRPr="00A31210">
        <w:rPr>
          <w:rFonts w:ascii="Calibri" w:hAnsi="Calibri" w:cs="Calibri"/>
          <w:sz w:val="24"/>
          <w:szCs w:val="24"/>
        </w:rPr>
        <w:t>rimăria are următoarele obligaţii:</w:t>
      </w:r>
    </w:p>
    <w:p w:rsidR="00A25C20" w:rsidRPr="00A31210" w:rsidRDefault="00A25C20" w:rsidP="00A25C20">
      <w:pPr>
        <w:pStyle w:val="NoSpacing"/>
        <w:ind w:firstLine="720"/>
        <w:rPr>
          <w:rFonts w:ascii="Calibri" w:hAnsi="Calibri" w:cs="Calibri"/>
          <w:sz w:val="24"/>
          <w:szCs w:val="24"/>
        </w:rPr>
      </w:pPr>
      <w:proofErr w:type="gramStart"/>
      <w:r>
        <w:rPr>
          <w:rFonts w:ascii="Calibri" w:hAnsi="Calibri" w:cs="Calibri"/>
          <w:sz w:val="24"/>
          <w:szCs w:val="24"/>
        </w:rPr>
        <w:t>a)</w:t>
      </w:r>
      <w:proofErr w:type="gramEnd"/>
      <w:r w:rsidRPr="00A31210">
        <w:rPr>
          <w:rFonts w:ascii="Calibri" w:hAnsi="Calibri" w:cs="Calibri"/>
          <w:sz w:val="24"/>
          <w:szCs w:val="24"/>
        </w:rPr>
        <w:t>sa efectueze activitatile necesare deszăpezirii pe caile publice prin: curatarea  zapezii si a ghetii prin îndepartare, încarcarea în mijloacele de transport, transportul la locul de depozitare;</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r>
      <w:proofErr w:type="gramStart"/>
      <w:r>
        <w:rPr>
          <w:rFonts w:ascii="Calibri" w:hAnsi="Calibri" w:cs="Calibri"/>
          <w:sz w:val="24"/>
          <w:szCs w:val="24"/>
        </w:rPr>
        <w:t>b)</w:t>
      </w:r>
      <w:r w:rsidRPr="00A31210">
        <w:rPr>
          <w:rFonts w:ascii="Calibri" w:hAnsi="Calibri" w:cs="Calibri"/>
          <w:sz w:val="24"/>
          <w:szCs w:val="24"/>
        </w:rPr>
        <w:t>sa</w:t>
      </w:r>
      <w:proofErr w:type="gramEnd"/>
      <w:r w:rsidRPr="00A31210">
        <w:rPr>
          <w:rFonts w:ascii="Calibri" w:hAnsi="Calibri" w:cs="Calibri"/>
          <w:sz w:val="24"/>
          <w:szCs w:val="24"/>
        </w:rPr>
        <w:t xml:space="preserve"> îndeparteze zapada de pe suprafetele de circulatie cu ajutorul utilajelor specifice la marginea caii publice; </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r>
      <w:proofErr w:type="gramStart"/>
      <w:r>
        <w:rPr>
          <w:rFonts w:ascii="Calibri" w:hAnsi="Calibri" w:cs="Calibri"/>
          <w:sz w:val="24"/>
          <w:szCs w:val="24"/>
        </w:rPr>
        <w:t>c)</w:t>
      </w:r>
      <w:r w:rsidRPr="00A31210">
        <w:rPr>
          <w:rFonts w:ascii="Calibri" w:hAnsi="Calibri" w:cs="Calibri"/>
          <w:sz w:val="24"/>
          <w:szCs w:val="24"/>
        </w:rPr>
        <w:t>sa</w:t>
      </w:r>
      <w:proofErr w:type="gramEnd"/>
      <w:r w:rsidRPr="00A31210">
        <w:rPr>
          <w:rFonts w:ascii="Calibri" w:hAnsi="Calibri" w:cs="Calibri"/>
          <w:sz w:val="24"/>
          <w:szCs w:val="24"/>
        </w:rPr>
        <w:t xml:space="preserve"> imprastie materiale antiderapante astfel incat acestea sa nu afecteze starea îmbracamintii rutiere;</w:t>
      </w:r>
    </w:p>
    <w:p w:rsidR="00A25C20" w:rsidRPr="00A31210" w:rsidRDefault="00A25C20" w:rsidP="00A25C20">
      <w:pPr>
        <w:pStyle w:val="NoSpacing"/>
        <w:ind w:firstLine="720"/>
        <w:rPr>
          <w:rFonts w:ascii="Calibri" w:hAnsi="Calibri" w:cs="Calibri"/>
          <w:sz w:val="24"/>
          <w:szCs w:val="24"/>
        </w:rPr>
      </w:pPr>
      <w:proofErr w:type="gramStart"/>
      <w:r>
        <w:rPr>
          <w:rFonts w:ascii="Calibri" w:hAnsi="Calibri" w:cs="Calibri"/>
          <w:sz w:val="24"/>
          <w:szCs w:val="24"/>
        </w:rPr>
        <w:t>d)</w:t>
      </w:r>
      <w:proofErr w:type="gramEnd"/>
      <w:r w:rsidRPr="00A31210">
        <w:rPr>
          <w:rFonts w:ascii="Calibri" w:hAnsi="Calibri" w:cs="Calibri"/>
          <w:sz w:val="24"/>
          <w:szCs w:val="24"/>
        </w:rPr>
        <w:t>sa amplaseze containare cu material antiderapant pe caile publice.</w:t>
      </w:r>
    </w:p>
    <w:p w:rsidR="00A25C20" w:rsidRPr="00A31210" w:rsidRDefault="00A25C20" w:rsidP="00A25C20">
      <w:pPr>
        <w:pStyle w:val="NoSpacing"/>
        <w:rPr>
          <w:rFonts w:ascii="Calibri" w:hAnsi="Calibri" w:cs="Calibri"/>
          <w:b/>
          <w:sz w:val="24"/>
          <w:szCs w:val="24"/>
        </w:rPr>
      </w:pPr>
    </w:p>
    <w:p w:rsidR="00A25C20" w:rsidRPr="00A31210" w:rsidRDefault="00A25C20" w:rsidP="00A25C20">
      <w:pPr>
        <w:pStyle w:val="NoSpacing"/>
        <w:rPr>
          <w:rFonts w:ascii="Calibri" w:hAnsi="Calibri" w:cs="Calibri"/>
          <w:b/>
          <w:sz w:val="24"/>
          <w:szCs w:val="24"/>
        </w:rPr>
      </w:pPr>
      <w:r>
        <w:rPr>
          <w:rFonts w:ascii="Calibri" w:hAnsi="Calibri" w:cs="Calibri"/>
          <w:b/>
          <w:sz w:val="24"/>
          <w:szCs w:val="24"/>
        </w:rPr>
        <w:tab/>
      </w:r>
      <w:r w:rsidRPr="00A31210">
        <w:rPr>
          <w:rFonts w:ascii="Calibri" w:hAnsi="Calibri" w:cs="Calibri"/>
          <w:b/>
          <w:sz w:val="24"/>
          <w:szCs w:val="24"/>
        </w:rPr>
        <w:t>V.II. Obligatiile si responsabilitatile persoanelor fizice si juridice</w:t>
      </w:r>
    </w:p>
    <w:p w:rsidR="00A25C20" w:rsidRPr="00A31210" w:rsidRDefault="00A25C20" w:rsidP="00A25C20">
      <w:pPr>
        <w:pStyle w:val="NoSpacing"/>
        <w:rPr>
          <w:rFonts w:ascii="Calibri" w:hAnsi="Calibri" w:cs="Calibri"/>
          <w:sz w:val="24"/>
          <w:szCs w:val="24"/>
        </w:rPr>
      </w:pPr>
      <w:r>
        <w:rPr>
          <w:rFonts w:ascii="Calibri" w:hAnsi="Calibri" w:cs="Calibri"/>
          <w:b/>
          <w:sz w:val="24"/>
          <w:szCs w:val="24"/>
        </w:rPr>
        <w:tab/>
      </w:r>
      <w:r w:rsidRPr="00A31210">
        <w:rPr>
          <w:rFonts w:ascii="Calibri" w:hAnsi="Calibri" w:cs="Calibri"/>
          <w:b/>
          <w:sz w:val="24"/>
          <w:szCs w:val="24"/>
        </w:rPr>
        <w:t>Art. 41</w:t>
      </w:r>
      <w:r w:rsidRPr="00A31210">
        <w:rPr>
          <w:rFonts w:ascii="Calibri" w:hAnsi="Calibri" w:cs="Calibri"/>
          <w:sz w:val="24"/>
          <w:szCs w:val="24"/>
        </w:rPr>
        <w:t>. Institutiile, societatile comerciale</w:t>
      </w:r>
      <w:proofErr w:type="gramStart"/>
      <w:r w:rsidRPr="00A31210">
        <w:rPr>
          <w:rFonts w:ascii="Calibri" w:hAnsi="Calibri" w:cs="Calibri"/>
          <w:sz w:val="24"/>
          <w:szCs w:val="24"/>
        </w:rPr>
        <w:t>, ,</w:t>
      </w:r>
      <w:proofErr w:type="gramEnd"/>
      <w:r w:rsidRPr="00A31210">
        <w:rPr>
          <w:rFonts w:ascii="Calibri" w:hAnsi="Calibri" w:cs="Calibri"/>
          <w:sz w:val="24"/>
          <w:szCs w:val="24"/>
        </w:rPr>
        <w:t xml:space="preserve"> detinatorii de imobile indiferent de destinatia acestora  au urmatoarele obligatii:</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t>-</w:t>
      </w:r>
      <w:proofErr w:type="gramStart"/>
      <w:r w:rsidRPr="00A31210">
        <w:rPr>
          <w:rFonts w:ascii="Calibri" w:hAnsi="Calibri" w:cs="Calibri"/>
          <w:sz w:val="24"/>
          <w:szCs w:val="24"/>
        </w:rPr>
        <w:t>sa</w:t>
      </w:r>
      <w:proofErr w:type="gramEnd"/>
      <w:r w:rsidRPr="00A31210">
        <w:rPr>
          <w:rFonts w:ascii="Calibri" w:hAnsi="Calibri" w:cs="Calibri"/>
          <w:sz w:val="24"/>
          <w:szCs w:val="24"/>
        </w:rPr>
        <w:t xml:space="preserve"> cureta zapada si gheata de pe trotuarele si rigolele din fata imobilelor pe care le detin sau le administreaza, pana la limita cu carosabilul;</w:t>
      </w:r>
    </w:p>
    <w:p w:rsidR="00A25C20" w:rsidRPr="00A31210" w:rsidRDefault="00A25C20" w:rsidP="00A25C20">
      <w:pPr>
        <w:pStyle w:val="NoSpacing"/>
        <w:ind w:firstLine="720"/>
        <w:rPr>
          <w:rFonts w:ascii="Calibri" w:hAnsi="Calibri" w:cs="Calibri"/>
          <w:sz w:val="24"/>
          <w:szCs w:val="24"/>
          <w:lang w:val="fr-FR"/>
        </w:rPr>
      </w:pPr>
      <w:r>
        <w:rPr>
          <w:rFonts w:ascii="Calibri" w:hAnsi="Calibri" w:cs="Calibri"/>
          <w:sz w:val="24"/>
          <w:szCs w:val="24"/>
        </w:rPr>
        <w:t>-</w:t>
      </w:r>
      <w:r w:rsidRPr="00A31210">
        <w:rPr>
          <w:rFonts w:ascii="Calibri" w:hAnsi="Calibri" w:cs="Calibri"/>
          <w:sz w:val="24"/>
          <w:szCs w:val="24"/>
          <w:lang w:val="fr-FR"/>
        </w:rPr>
        <w:t>dupa curatare, in cazul formarii poleiului, trotuarele vor fi presarate cu materiale antiderapante;</w:t>
      </w:r>
    </w:p>
    <w:p w:rsidR="00A25C20" w:rsidRPr="00A31210" w:rsidRDefault="00A25C20" w:rsidP="00A25C20">
      <w:pPr>
        <w:pStyle w:val="NoSpacing"/>
        <w:ind w:firstLine="720"/>
        <w:rPr>
          <w:rFonts w:ascii="Calibri" w:hAnsi="Calibri" w:cs="Calibri"/>
          <w:sz w:val="24"/>
          <w:szCs w:val="24"/>
          <w:lang w:val="sv-SE"/>
        </w:rPr>
      </w:pPr>
      <w:proofErr w:type="gramStart"/>
      <w:r>
        <w:rPr>
          <w:rFonts w:ascii="Calibri" w:hAnsi="Calibri" w:cs="Calibri"/>
          <w:sz w:val="24"/>
          <w:szCs w:val="24"/>
          <w:lang w:val="sv-SE"/>
        </w:rPr>
        <w:t>-</w:t>
      </w:r>
      <w:proofErr w:type="gramEnd"/>
      <w:r w:rsidRPr="00A31210">
        <w:rPr>
          <w:rFonts w:ascii="Calibri" w:hAnsi="Calibri" w:cs="Calibri"/>
          <w:sz w:val="24"/>
          <w:szCs w:val="24"/>
          <w:lang w:val="sv-SE"/>
        </w:rPr>
        <w:t>sa nu arunce zapada din curti pe strazi;</w:t>
      </w:r>
    </w:p>
    <w:p w:rsidR="00A25C20" w:rsidRDefault="00A25C20" w:rsidP="00A25C20">
      <w:pPr>
        <w:pStyle w:val="NoSpacing"/>
        <w:rPr>
          <w:rFonts w:ascii="Calibri" w:hAnsi="Calibri" w:cs="Calibri"/>
          <w:sz w:val="24"/>
          <w:szCs w:val="24"/>
          <w:lang w:val="fr-FR"/>
        </w:rPr>
      </w:pPr>
      <w:r>
        <w:rPr>
          <w:rFonts w:ascii="Calibri" w:hAnsi="Calibri" w:cs="Calibri"/>
          <w:sz w:val="24"/>
          <w:szCs w:val="24"/>
          <w:lang w:val="fr-FR"/>
        </w:rPr>
        <w:tab/>
        <w:t>-</w:t>
      </w:r>
      <w:r w:rsidRPr="00A31210">
        <w:rPr>
          <w:rFonts w:ascii="Calibri" w:hAnsi="Calibri" w:cs="Calibri"/>
          <w:sz w:val="24"/>
          <w:szCs w:val="24"/>
          <w:lang w:val="fr-FR"/>
        </w:rPr>
        <w:t>sa nu parcheze autovehiculele pe partea carosabila, impiedicând astfel operatiuniile de deszapezire.</w:t>
      </w:r>
    </w:p>
    <w:p w:rsidR="00A25C20" w:rsidRPr="00A31210" w:rsidRDefault="00A25C20" w:rsidP="00A25C20">
      <w:pPr>
        <w:pStyle w:val="NoSpacing"/>
        <w:rPr>
          <w:rFonts w:ascii="Calibri" w:hAnsi="Calibri" w:cs="Calibri"/>
          <w:sz w:val="24"/>
          <w:szCs w:val="24"/>
          <w:lang w:val="fr-FR"/>
        </w:rPr>
      </w:pPr>
    </w:p>
    <w:p w:rsidR="00A25C20" w:rsidRPr="00B92602" w:rsidRDefault="00A25C20" w:rsidP="00A25C20">
      <w:pPr>
        <w:pStyle w:val="NoSpacing"/>
        <w:rPr>
          <w:rFonts w:ascii="Calibri" w:hAnsi="Calibri" w:cs="Calibri"/>
          <w:b/>
          <w:sz w:val="24"/>
          <w:szCs w:val="24"/>
          <w:lang w:val="fr-FR"/>
        </w:rPr>
      </w:pPr>
      <w:r>
        <w:rPr>
          <w:rFonts w:ascii="Calibri" w:hAnsi="Calibri" w:cs="Calibri"/>
          <w:sz w:val="24"/>
          <w:szCs w:val="24"/>
          <w:lang w:val="fr-FR"/>
        </w:rPr>
        <w:tab/>
      </w:r>
      <w:r w:rsidRPr="00B92602">
        <w:rPr>
          <w:rFonts w:ascii="Calibri" w:hAnsi="Calibri" w:cs="Calibri"/>
          <w:b/>
          <w:sz w:val="24"/>
          <w:szCs w:val="24"/>
          <w:lang w:val="fr-FR"/>
        </w:rPr>
        <w:t>CAPITOLUL VI: Tarife si facturare</w:t>
      </w:r>
    </w:p>
    <w:p w:rsidR="00A25C20" w:rsidRPr="00A31210" w:rsidRDefault="00A25C20" w:rsidP="00A25C20">
      <w:pPr>
        <w:pStyle w:val="NoSpacing"/>
        <w:rPr>
          <w:rFonts w:ascii="Calibri" w:hAnsi="Calibri" w:cs="Calibri"/>
          <w:sz w:val="24"/>
          <w:szCs w:val="24"/>
          <w:lang w:val="es-ES"/>
        </w:rPr>
      </w:pPr>
      <w:r>
        <w:rPr>
          <w:rFonts w:ascii="Calibri" w:hAnsi="Calibri" w:cs="Calibri"/>
          <w:b/>
          <w:sz w:val="24"/>
          <w:szCs w:val="24"/>
          <w:lang w:val="es-ES"/>
        </w:rPr>
        <w:tab/>
      </w:r>
      <w:r w:rsidRPr="00A31210">
        <w:rPr>
          <w:rFonts w:ascii="Calibri" w:hAnsi="Calibri" w:cs="Calibri"/>
          <w:b/>
          <w:sz w:val="24"/>
          <w:szCs w:val="24"/>
          <w:lang w:val="es-ES"/>
        </w:rPr>
        <w:t xml:space="preserve">Art. 42. </w:t>
      </w:r>
      <w:r w:rsidRPr="00A31210">
        <w:rPr>
          <w:rFonts w:ascii="Calibri" w:hAnsi="Calibri" w:cs="Calibri"/>
          <w:sz w:val="24"/>
          <w:szCs w:val="24"/>
          <w:lang w:val="es-ES"/>
        </w:rPr>
        <w:t>(1)</w:t>
      </w:r>
      <w:r w:rsidRPr="00A31210">
        <w:rPr>
          <w:rFonts w:ascii="Calibri" w:hAnsi="Calibri" w:cs="Calibri"/>
          <w:b/>
          <w:sz w:val="24"/>
          <w:szCs w:val="24"/>
          <w:lang w:val="es-ES"/>
        </w:rPr>
        <w:t xml:space="preserve"> </w:t>
      </w:r>
      <w:r w:rsidRPr="00B92602">
        <w:rPr>
          <w:rFonts w:ascii="Calibri" w:hAnsi="Calibri" w:cs="Calibri"/>
          <w:sz w:val="24"/>
          <w:szCs w:val="24"/>
          <w:lang w:val="es-ES"/>
        </w:rPr>
        <w:t>Tariful</w:t>
      </w:r>
      <w:r w:rsidRPr="00A31210">
        <w:rPr>
          <w:rFonts w:ascii="Calibri" w:hAnsi="Calibri" w:cs="Calibri"/>
          <w:sz w:val="24"/>
          <w:szCs w:val="24"/>
          <w:lang w:val="es-ES"/>
        </w:rPr>
        <w:t xml:space="preserve"> practicat de prestatorul serviciilor de salubrizare este cel rezultat in urma licitatiei de delegare a serviciului public de salubrizare. </w:t>
      </w:r>
    </w:p>
    <w:p w:rsidR="00A25C20" w:rsidRPr="00A31210" w:rsidRDefault="00A25C20" w:rsidP="00A25C20">
      <w:pPr>
        <w:pStyle w:val="NoSpacing"/>
        <w:rPr>
          <w:rFonts w:ascii="Calibri" w:hAnsi="Calibri" w:cs="Calibri"/>
          <w:sz w:val="24"/>
          <w:szCs w:val="24"/>
        </w:rPr>
      </w:pPr>
      <w:r>
        <w:rPr>
          <w:rFonts w:ascii="Calibri" w:hAnsi="Calibri" w:cs="Calibri"/>
          <w:sz w:val="24"/>
          <w:szCs w:val="24"/>
        </w:rPr>
        <w:tab/>
      </w:r>
      <w:r w:rsidRPr="00A31210">
        <w:rPr>
          <w:rFonts w:ascii="Calibri" w:hAnsi="Calibri" w:cs="Calibri"/>
          <w:sz w:val="24"/>
          <w:szCs w:val="24"/>
        </w:rPr>
        <w:t>(2)</w:t>
      </w:r>
      <w:r w:rsidRPr="00B92602">
        <w:rPr>
          <w:rFonts w:ascii="Calibri" w:hAnsi="Calibri" w:cs="Calibri"/>
          <w:sz w:val="24"/>
          <w:szCs w:val="24"/>
        </w:rPr>
        <w:t xml:space="preserve"> Facturarea </w:t>
      </w:r>
      <w:r w:rsidRPr="00A31210">
        <w:rPr>
          <w:rFonts w:ascii="Calibri" w:hAnsi="Calibri" w:cs="Calibri"/>
          <w:sz w:val="24"/>
          <w:szCs w:val="24"/>
        </w:rPr>
        <w:t xml:space="preserve">servicului prestat de catre prestatorul serviciilor de salubrizare catre generatorii de deseuri se </w:t>
      </w:r>
      <w:proofErr w:type="gramStart"/>
      <w:r w:rsidRPr="00A31210">
        <w:rPr>
          <w:rFonts w:ascii="Calibri" w:hAnsi="Calibri" w:cs="Calibri"/>
          <w:sz w:val="24"/>
          <w:szCs w:val="24"/>
        </w:rPr>
        <w:t>va</w:t>
      </w:r>
      <w:proofErr w:type="gramEnd"/>
      <w:r w:rsidRPr="00A31210">
        <w:rPr>
          <w:rFonts w:ascii="Calibri" w:hAnsi="Calibri" w:cs="Calibri"/>
          <w:sz w:val="24"/>
          <w:szCs w:val="24"/>
        </w:rPr>
        <w:t xml:space="preserve"> face dupa cum urmeaza:</w:t>
      </w:r>
    </w:p>
    <w:p w:rsidR="00A25C20" w:rsidRPr="00A31210" w:rsidRDefault="00A25C20" w:rsidP="00A25C20">
      <w:pPr>
        <w:pStyle w:val="NoSpacing"/>
        <w:ind w:firstLine="720"/>
        <w:rPr>
          <w:rFonts w:ascii="Calibri" w:hAnsi="Calibri" w:cs="Calibri"/>
          <w:sz w:val="24"/>
          <w:szCs w:val="24"/>
        </w:rPr>
      </w:pPr>
      <w:r>
        <w:rPr>
          <w:rFonts w:ascii="Calibri" w:hAnsi="Calibri" w:cs="Calibri"/>
          <w:b/>
          <w:sz w:val="24"/>
          <w:szCs w:val="24"/>
        </w:rPr>
        <w:t>-</w:t>
      </w:r>
      <w:r w:rsidRPr="00A31210">
        <w:rPr>
          <w:rFonts w:ascii="Calibri" w:hAnsi="Calibri" w:cs="Calibri"/>
          <w:b/>
          <w:sz w:val="24"/>
          <w:szCs w:val="24"/>
        </w:rPr>
        <w:t>pentru agentii economici</w:t>
      </w:r>
      <w:r w:rsidRPr="00A31210">
        <w:rPr>
          <w:rFonts w:ascii="Calibri" w:hAnsi="Calibri" w:cs="Calibri"/>
          <w:sz w:val="24"/>
          <w:szCs w:val="24"/>
        </w:rPr>
        <w:t>: la tariful rezultat in urma licitatiei de delegare a serviciului public de salubrizare /tona de deseuri;</w:t>
      </w:r>
    </w:p>
    <w:p w:rsidR="00A25C20" w:rsidRPr="00A31210" w:rsidRDefault="00A25C20" w:rsidP="00A25C20">
      <w:pPr>
        <w:pStyle w:val="NoSpacing"/>
        <w:rPr>
          <w:rFonts w:ascii="Calibri" w:hAnsi="Calibri" w:cs="Calibri"/>
          <w:sz w:val="24"/>
          <w:szCs w:val="24"/>
        </w:rPr>
      </w:pPr>
      <w:r>
        <w:rPr>
          <w:rFonts w:ascii="Calibri" w:hAnsi="Calibri" w:cs="Calibri"/>
          <w:b/>
          <w:sz w:val="24"/>
          <w:szCs w:val="24"/>
        </w:rPr>
        <w:tab/>
        <w:t>-</w:t>
      </w:r>
      <w:r w:rsidRPr="00A31210">
        <w:rPr>
          <w:rFonts w:ascii="Calibri" w:hAnsi="Calibri" w:cs="Calibri"/>
          <w:b/>
          <w:sz w:val="24"/>
          <w:szCs w:val="24"/>
        </w:rPr>
        <w:t>pentru populatie</w:t>
      </w:r>
      <w:r w:rsidRPr="00A31210">
        <w:rPr>
          <w:rFonts w:ascii="Calibri" w:hAnsi="Calibri" w:cs="Calibri"/>
          <w:sz w:val="24"/>
          <w:szCs w:val="24"/>
        </w:rPr>
        <w:t>: la tariful rezultat in urma licitatiei de delegare a serviciului public de salubrizare/</w:t>
      </w:r>
      <w:r w:rsidRPr="00A31210">
        <w:rPr>
          <w:rFonts w:ascii="Calibri" w:hAnsi="Calibri" w:cs="Calibri"/>
          <w:b/>
          <w:sz w:val="24"/>
          <w:szCs w:val="24"/>
        </w:rPr>
        <w:t>persoana/an</w:t>
      </w:r>
      <w:r w:rsidRPr="00A31210">
        <w:rPr>
          <w:rFonts w:ascii="Calibri" w:hAnsi="Calibri" w:cs="Calibri"/>
          <w:sz w:val="24"/>
          <w:szCs w:val="24"/>
        </w:rPr>
        <w:t xml:space="preserve"> (tariful ofertat corectat cu indicele de producere de 0</w:t>
      </w:r>
      <w:proofErr w:type="gramStart"/>
      <w:r w:rsidRPr="00A31210">
        <w:rPr>
          <w:rFonts w:ascii="Calibri" w:hAnsi="Calibri" w:cs="Calibri"/>
          <w:sz w:val="24"/>
          <w:szCs w:val="24"/>
        </w:rPr>
        <w:t>,54</w:t>
      </w:r>
      <w:proofErr w:type="gramEnd"/>
      <w:r w:rsidRPr="00A31210">
        <w:rPr>
          <w:rFonts w:ascii="Calibri" w:hAnsi="Calibri" w:cs="Calibri"/>
          <w:sz w:val="24"/>
          <w:szCs w:val="24"/>
        </w:rPr>
        <w:t xml:space="preserve"> tone/persoana/an).</w:t>
      </w:r>
    </w:p>
    <w:p w:rsidR="00A25C20" w:rsidRDefault="00A25C20" w:rsidP="00A25C20">
      <w:pPr>
        <w:pStyle w:val="NoSpacing"/>
        <w:rPr>
          <w:rFonts w:ascii="Calibri" w:hAnsi="Calibri" w:cs="Calibri"/>
          <w:sz w:val="24"/>
          <w:szCs w:val="24"/>
          <w:lang w:val="es-ES"/>
        </w:rPr>
      </w:pPr>
      <w:r>
        <w:rPr>
          <w:rFonts w:ascii="Calibri" w:hAnsi="Calibri" w:cs="Calibri"/>
          <w:sz w:val="24"/>
          <w:szCs w:val="24"/>
          <w:lang w:val="es-ES"/>
        </w:rPr>
        <w:tab/>
      </w:r>
      <w:r w:rsidRPr="00A31210">
        <w:rPr>
          <w:rFonts w:ascii="Calibri" w:hAnsi="Calibri" w:cs="Calibri"/>
          <w:sz w:val="24"/>
          <w:szCs w:val="24"/>
          <w:lang w:val="es-ES"/>
        </w:rPr>
        <w:t>(3) Tariful prevazut la alin. (1) va fi actualizat in conformitate cu prevederile legale in vigoare si aprobat de catre Consiliul Local.</w:t>
      </w:r>
    </w:p>
    <w:p w:rsidR="00A25C20" w:rsidRPr="00A31210" w:rsidRDefault="00A25C20" w:rsidP="00A25C20">
      <w:pPr>
        <w:pStyle w:val="NoSpacing"/>
        <w:rPr>
          <w:rFonts w:ascii="Calibri" w:hAnsi="Calibri" w:cs="Calibri"/>
          <w:sz w:val="24"/>
          <w:szCs w:val="24"/>
          <w:lang w:val="es-ES"/>
        </w:rPr>
      </w:pPr>
    </w:p>
    <w:p w:rsidR="00A25C20" w:rsidRPr="00A31210" w:rsidRDefault="00A25C20" w:rsidP="00A25C20">
      <w:pPr>
        <w:pStyle w:val="NoSpacing"/>
        <w:rPr>
          <w:rFonts w:ascii="Calibri" w:hAnsi="Calibri" w:cs="Calibri"/>
          <w:b/>
          <w:sz w:val="24"/>
          <w:szCs w:val="24"/>
        </w:rPr>
      </w:pPr>
      <w:r>
        <w:rPr>
          <w:rFonts w:ascii="Calibri" w:hAnsi="Calibri" w:cs="Calibri"/>
          <w:b/>
          <w:sz w:val="24"/>
          <w:szCs w:val="24"/>
        </w:rPr>
        <w:tab/>
      </w:r>
      <w:r w:rsidRPr="00A31210">
        <w:rPr>
          <w:rFonts w:ascii="Calibri" w:hAnsi="Calibri" w:cs="Calibri"/>
          <w:b/>
          <w:sz w:val="24"/>
          <w:szCs w:val="24"/>
        </w:rPr>
        <w:t>CAPITOLUL VII: Sancţiuni</w:t>
      </w:r>
    </w:p>
    <w:p w:rsidR="00A25C20" w:rsidRPr="00A31210" w:rsidRDefault="00A25C20" w:rsidP="00A25C20">
      <w:pPr>
        <w:pStyle w:val="NoSpacing"/>
        <w:ind w:firstLine="720"/>
        <w:rPr>
          <w:rFonts w:ascii="Calibri" w:hAnsi="Calibri" w:cs="Calibri"/>
          <w:sz w:val="24"/>
          <w:szCs w:val="24"/>
        </w:rPr>
      </w:pPr>
      <w:r w:rsidRPr="00A31210">
        <w:rPr>
          <w:rFonts w:ascii="Calibri" w:hAnsi="Calibri" w:cs="Calibri"/>
          <w:b/>
          <w:sz w:val="24"/>
          <w:szCs w:val="24"/>
        </w:rPr>
        <w:t>Art. 43.</w:t>
      </w:r>
      <w:r w:rsidRPr="00A31210">
        <w:rPr>
          <w:rFonts w:ascii="Calibri" w:hAnsi="Calibri" w:cs="Calibri"/>
          <w:sz w:val="24"/>
          <w:szCs w:val="24"/>
        </w:rPr>
        <w:t xml:space="preserve"> Neîndeplinirea obligatiilor sau savârsirea faptelor stabilite în prezenta hotarâre, daca nu au fost comise în astfel de conditii, încât potrivit legii penale sa fie considerate infractiuni, constituie contraventii si se sanctioneaza dupa cum </w:t>
      </w:r>
      <w:proofErr w:type="gramStart"/>
      <w:r w:rsidRPr="00A31210">
        <w:rPr>
          <w:rFonts w:ascii="Calibri" w:hAnsi="Calibri" w:cs="Calibri"/>
          <w:sz w:val="24"/>
          <w:szCs w:val="24"/>
        </w:rPr>
        <w:t>urmeaza :</w:t>
      </w:r>
      <w:proofErr w:type="gramEnd"/>
    </w:p>
    <w:p w:rsidR="00A25C20" w:rsidRPr="001B2E25" w:rsidRDefault="00A25C20" w:rsidP="00A25C20">
      <w:pPr>
        <w:pStyle w:val="NoSpacing"/>
        <w:rPr>
          <w:rFonts w:ascii="Calibri" w:hAnsi="Calibri" w:cs="Calibri"/>
          <w:color w:val="000000"/>
          <w:sz w:val="24"/>
          <w:szCs w:val="24"/>
          <w:u w:val="single"/>
        </w:rPr>
      </w:pPr>
      <w:r>
        <w:rPr>
          <w:rFonts w:ascii="Calibri" w:hAnsi="Calibri" w:cs="Calibri"/>
          <w:color w:val="000000"/>
          <w:sz w:val="24"/>
          <w:szCs w:val="24"/>
        </w:rPr>
        <w:tab/>
      </w:r>
      <w:r w:rsidRPr="001B2E25">
        <w:rPr>
          <w:rFonts w:ascii="Calibri" w:hAnsi="Calibri" w:cs="Calibri"/>
          <w:color w:val="000000"/>
          <w:sz w:val="24"/>
          <w:szCs w:val="24"/>
          <w:u w:val="single"/>
        </w:rPr>
        <w:t xml:space="preserve">Pentru </w:t>
      </w:r>
      <w:r w:rsidRPr="001B2E25">
        <w:rPr>
          <w:rFonts w:ascii="Calibri" w:hAnsi="Calibri" w:cs="Calibri"/>
          <w:b/>
          <w:color w:val="000000"/>
          <w:sz w:val="24"/>
          <w:szCs w:val="24"/>
          <w:u w:val="single"/>
        </w:rPr>
        <w:t>PERSOANE FIZICE</w:t>
      </w:r>
      <w:r>
        <w:rPr>
          <w:rFonts w:ascii="Calibri" w:hAnsi="Calibri" w:cs="Calibri"/>
          <w:color w:val="000000"/>
          <w:sz w:val="24"/>
          <w:szCs w:val="24"/>
          <w:u w:val="single"/>
        </w:rPr>
        <w:t>:</w:t>
      </w:r>
      <w:r w:rsidRPr="001B2E25">
        <w:rPr>
          <w:rFonts w:ascii="Calibri" w:hAnsi="Calibri" w:cs="Calibri"/>
          <w:color w:val="000000"/>
          <w:sz w:val="24"/>
          <w:szCs w:val="24"/>
          <w:u w:val="single"/>
        </w:rPr>
        <w:t xml:space="preserve"> </w:t>
      </w:r>
    </w:p>
    <w:p w:rsidR="00A25C20" w:rsidRPr="00A31210" w:rsidRDefault="00A25C20" w:rsidP="00A25C20">
      <w:pPr>
        <w:pStyle w:val="NoSpacing"/>
        <w:rPr>
          <w:rFonts w:ascii="Calibri" w:hAnsi="Calibri" w:cs="Calibri"/>
          <w:color w:val="000000"/>
          <w:sz w:val="24"/>
          <w:szCs w:val="24"/>
        </w:rPr>
      </w:pPr>
      <w:r>
        <w:rPr>
          <w:rFonts w:ascii="Calibri" w:hAnsi="Calibri" w:cs="Calibri"/>
          <w:color w:val="000000"/>
          <w:sz w:val="24"/>
          <w:szCs w:val="24"/>
        </w:rPr>
        <w:tab/>
      </w:r>
      <w:proofErr w:type="gramStart"/>
      <w:r w:rsidRPr="00A31210">
        <w:rPr>
          <w:rFonts w:ascii="Calibri" w:hAnsi="Calibri" w:cs="Calibri"/>
          <w:color w:val="000000"/>
          <w:sz w:val="24"/>
          <w:szCs w:val="24"/>
        </w:rPr>
        <w:t>Încălcarea prevederilor art.</w:t>
      </w:r>
      <w:proofErr w:type="gramEnd"/>
      <w:r w:rsidRPr="00A31210">
        <w:rPr>
          <w:rFonts w:ascii="Calibri" w:hAnsi="Calibri" w:cs="Calibri"/>
          <w:color w:val="000000"/>
          <w:sz w:val="24"/>
          <w:szCs w:val="24"/>
        </w:rPr>
        <w:t xml:space="preserve"> 33. - lit. </w:t>
      </w:r>
      <w:proofErr w:type="gramStart"/>
      <w:r w:rsidRPr="00A31210">
        <w:rPr>
          <w:rFonts w:ascii="Calibri" w:hAnsi="Calibri" w:cs="Calibri"/>
          <w:color w:val="000000"/>
          <w:sz w:val="24"/>
          <w:szCs w:val="24"/>
        </w:rPr>
        <w:t>e</w:t>
      </w:r>
      <w:proofErr w:type="gramEnd"/>
      <w:r w:rsidRPr="00A31210">
        <w:rPr>
          <w:rFonts w:ascii="Calibri" w:hAnsi="Calibri" w:cs="Calibri"/>
          <w:color w:val="000000"/>
          <w:sz w:val="24"/>
          <w:szCs w:val="24"/>
        </w:rPr>
        <w:t xml:space="preserve">, f , </w:t>
      </w:r>
      <w:r w:rsidRPr="00A31210">
        <w:rPr>
          <w:rFonts w:ascii="Calibri" w:hAnsi="Calibri" w:cs="Calibri"/>
          <w:b/>
          <w:color w:val="000000"/>
          <w:sz w:val="24"/>
          <w:szCs w:val="24"/>
        </w:rPr>
        <w:t>cu amenda de la 100 - 300 lei;</w:t>
      </w:r>
    </w:p>
    <w:p w:rsidR="00A25C20" w:rsidRPr="00A31210" w:rsidRDefault="00A25C20" w:rsidP="00A25C20">
      <w:pPr>
        <w:pStyle w:val="NoSpacing"/>
        <w:rPr>
          <w:rFonts w:ascii="Calibri" w:hAnsi="Calibri" w:cs="Calibri"/>
          <w:b/>
          <w:color w:val="000000"/>
          <w:sz w:val="24"/>
          <w:szCs w:val="24"/>
        </w:rPr>
      </w:pPr>
      <w:r>
        <w:rPr>
          <w:rFonts w:ascii="Calibri" w:hAnsi="Calibri" w:cs="Calibri"/>
          <w:color w:val="000000"/>
          <w:sz w:val="24"/>
          <w:szCs w:val="24"/>
        </w:rPr>
        <w:tab/>
      </w:r>
      <w:proofErr w:type="gramStart"/>
      <w:r w:rsidRPr="00A31210">
        <w:rPr>
          <w:rFonts w:ascii="Calibri" w:hAnsi="Calibri" w:cs="Calibri"/>
          <w:color w:val="000000"/>
          <w:sz w:val="24"/>
          <w:szCs w:val="24"/>
        </w:rPr>
        <w:t>Încălcarea prevederilor art.</w:t>
      </w:r>
      <w:proofErr w:type="gramEnd"/>
      <w:r w:rsidRPr="00A31210">
        <w:rPr>
          <w:rFonts w:ascii="Calibri" w:hAnsi="Calibri" w:cs="Calibri"/>
          <w:color w:val="000000"/>
          <w:sz w:val="24"/>
          <w:szCs w:val="24"/>
        </w:rPr>
        <w:t xml:space="preserve"> 24</w:t>
      </w:r>
      <w:proofErr w:type="gramStart"/>
      <w:r w:rsidRPr="00A31210">
        <w:rPr>
          <w:rFonts w:ascii="Calibri" w:hAnsi="Calibri" w:cs="Calibri"/>
          <w:color w:val="000000"/>
          <w:sz w:val="24"/>
          <w:szCs w:val="24"/>
        </w:rPr>
        <w:t>.-</w:t>
      </w:r>
      <w:proofErr w:type="gramEnd"/>
      <w:r w:rsidRPr="00A31210">
        <w:rPr>
          <w:rFonts w:ascii="Calibri" w:hAnsi="Calibri" w:cs="Calibri"/>
          <w:color w:val="000000"/>
          <w:sz w:val="24"/>
          <w:szCs w:val="24"/>
        </w:rPr>
        <w:t xml:space="preserve"> lit</w:t>
      </w:r>
      <w:r>
        <w:rPr>
          <w:rFonts w:ascii="Calibri" w:hAnsi="Calibri" w:cs="Calibri"/>
          <w:color w:val="000000"/>
          <w:sz w:val="24"/>
          <w:szCs w:val="24"/>
        </w:rPr>
        <w:t xml:space="preserve">., f, g, h ale art. 33. – lit. </w:t>
      </w:r>
      <w:proofErr w:type="gramStart"/>
      <w:r>
        <w:rPr>
          <w:rFonts w:ascii="Calibri" w:hAnsi="Calibri" w:cs="Calibri"/>
          <w:color w:val="000000"/>
          <w:sz w:val="24"/>
          <w:szCs w:val="24"/>
        </w:rPr>
        <w:t>a</w:t>
      </w:r>
      <w:proofErr w:type="gramEnd"/>
      <w:r>
        <w:rPr>
          <w:rFonts w:ascii="Calibri" w:hAnsi="Calibri" w:cs="Calibri"/>
          <w:color w:val="000000"/>
          <w:sz w:val="24"/>
          <w:szCs w:val="24"/>
        </w:rPr>
        <w:t>, b, c, d,</w:t>
      </w:r>
      <w:r w:rsidRPr="00A31210">
        <w:rPr>
          <w:rFonts w:ascii="Calibri" w:hAnsi="Calibri" w:cs="Calibri"/>
          <w:color w:val="000000"/>
          <w:sz w:val="24"/>
          <w:szCs w:val="24"/>
        </w:rPr>
        <w:t xml:space="preserve"> e,</w:t>
      </w:r>
      <w:r>
        <w:rPr>
          <w:rFonts w:ascii="Calibri" w:hAnsi="Calibri" w:cs="Calibri"/>
          <w:color w:val="000000"/>
          <w:sz w:val="24"/>
          <w:szCs w:val="24"/>
        </w:rPr>
        <w:t xml:space="preserve"> </w:t>
      </w:r>
      <w:r w:rsidRPr="00A31210">
        <w:rPr>
          <w:rFonts w:ascii="Calibri" w:hAnsi="Calibri" w:cs="Calibri"/>
          <w:color w:val="000000"/>
          <w:sz w:val="24"/>
          <w:szCs w:val="24"/>
        </w:rPr>
        <w:t>g, h,</w:t>
      </w:r>
      <w:r>
        <w:rPr>
          <w:rFonts w:ascii="Calibri" w:hAnsi="Calibri" w:cs="Calibri"/>
          <w:color w:val="000000"/>
          <w:sz w:val="24"/>
          <w:szCs w:val="24"/>
        </w:rPr>
        <w:t xml:space="preserve"> i, j, k, l, m, n, o, p, q,   art. 36. - lit. </w:t>
      </w:r>
      <w:proofErr w:type="gramStart"/>
      <w:r>
        <w:rPr>
          <w:rFonts w:ascii="Calibri" w:hAnsi="Calibri" w:cs="Calibri"/>
          <w:color w:val="000000"/>
          <w:sz w:val="24"/>
          <w:szCs w:val="24"/>
        </w:rPr>
        <w:t>b</w:t>
      </w:r>
      <w:proofErr w:type="gramEnd"/>
      <w:r>
        <w:rPr>
          <w:rFonts w:ascii="Calibri" w:hAnsi="Calibri" w:cs="Calibri"/>
          <w:color w:val="000000"/>
          <w:sz w:val="24"/>
          <w:szCs w:val="24"/>
        </w:rPr>
        <w:t>, h, n,</w:t>
      </w:r>
      <w:r w:rsidRPr="00A31210">
        <w:rPr>
          <w:rFonts w:ascii="Calibri" w:hAnsi="Calibri" w:cs="Calibri"/>
          <w:color w:val="000000"/>
          <w:sz w:val="24"/>
          <w:szCs w:val="24"/>
        </w:rPr>
        <w:t xml:space="preserve">  art. 37</w:t>
      </w:r>
      <w:proofErr w:type="gramStart"/>
      <w:r w:rsidRPr="00A31210">
        <w:rPr>
          <w:rFonts w:ascii="Calibri" w:hAnsi="Calibri" w:cs="Calibri"/>
          <w:color w:val="000000"/>
          <w:sz w:val="24"/>
          <w:szCs w:val="24"/>
        </w:rPr>
        <w:t>.-</w:t>
      </w:r>
      <w:proofErr w:type="gramEnd"/>
      <w:r>
        <w:rPr>
          <w:rFonts w:ascii="Calibri" w:hAnsi="Calibri" w:cs="Calibri"/>
          <w:color w:val="000000"/>
          <w:sz w:val="24"/>
          <w:szCs w:val="24"/>
        </w:rPr>
        <w:t xml:space="preserve"> </w:t>
      </w:r>
      <w:r w:rsidRPr="00A31210">
        <w:rPr>
          <w:rFonts w:ascii="Calibri" w:hAnsi="Calibri" w:cs="Calibri"/>
          <w:color w:val="000000"/>
          <w:sz w:val="24"/>
          <w:szCs w:val="24"/>
        </w:rPr>
        <w:t>l</w:t>
      </w:r>
      <w:r>
        <w:rPr>
          <w:rFonts w:ascii="Calibri" w:hAnsi="Calibri" w:cs="Calibri"/>
          <w:color w:val="000000"/>
          <w:sz w:val="24"/>
          <w:szCs w:val="24"/>
        </w:rPr>
        <w:t xml:space="preserve">it.a, b, d, e și ale </w:t>
      </w:r>
      <w:r w:rsidRPr="00A31210">
        <w:rPr>
          <w:rFonts w:ascii="Calibri" w:hAnsi="Calibri" w:cs="Calibri"/>
          <w:color w:val="000000"/>
          <w:sz w:val="24"/>
          <w:szCs w:val="24"/>
        </w:rPr>
        <w:t>art.41</w:t>
      </w:r>
      <w:r>
        <w:rPr>
          <w:rFonts w:ascii="Calibri" w:hAnsi="Calibri" w:cs="Calibri"/>
          <w:color w:val="000000"/>
          <w:sz w:val="24"/>
          <w:szCs w:val="24"/>
        </w:rPr>
        <w:t>,</w:t>
      </w:r>
      <w:r w:rsidRPr="00A31210">
        <w:rPr>
          <w:rFonts w:ascii="Calibri" w:hAnsi="Calibri" w:cs="Calibri"/>
          <w:color w:val="000000"/>
          <w:sz w:val="24"/>
          <w:szCs w:val="24"/>
        </w:rPr>
        <w:t xml:space="preserve">   </w:t>
      </w:r>
      <w:r w:rsidRPr="00A31210">
        <w:rPr>
          <w:rFonts w:ascii="Calibri" w:hAnsi="Calibri" w:cs="Calibri"/>
          <w:b/>
          <w:color w:val="000000"/>
          <w:sz w:val="24"/>
          <w:szCs w:val="24"/>
        </w:rPr>
        <w:t>cu amenda de la 200 – 400 lei;</w:t>
      </w:r>
    </w:p>
    <w:p w:rsidR="00A25C20" w:rsidRPr="00A31210" w:rsidRDefault="00A25C20" w:rsidP="00A25C20">
      <w:pPr>
        <w:pStyle w:val="NoSpacing"/>
        <w:rPr>
          <w:rFonts w:ascii="Calibri" w:hAnsi="Calibri" w:cs="Calibri"/>
          <w:b/>
          <w:color w:val="000000"/>
          <w:sz w:val="24"/>
          <w:szCs w:val="24"/>
        </w:rPr>
      </w:pPr>
      <w:r>
        <w:rPr>
          <w:rFonts w:ascii="Calibri" w:hAnsi="Calibri" w:cs="Calibri"/>
          <w:color w:val="000000"/>
          <w:sz w:val="24"/>
          <w:szCs w:val="24"/>
        </w:rPr>
        <w:tab/>
      </w:r>
      <w:proofErr w:type="gramStart"/>
      <w:r w:rsidRPr="00A31210">
        <w:rPr>
          <w:rFonts w:ascii="Calibri" w:hAnsi="Calibri" w:cs="Calibri"/>
          <w:color w:val="000000"/>
          <w:sz w:val="24"/>
          <w:szCs w:val="24"/>
        </w:rPr>
        <w:t>Încălcarea prevederilor art.</w:t>
      </w:r>
      <w:proofErr w:type="gramEnd"/>
      <w:r w:rsidRPr="00A31210">
        <w:rPr>
          <w:rFonts w:ascii="Calibri" w:hAnsi="Calibri" w:cs="Calibri"/>
          <w:color w:val="000000"/>
          <w:sz w:val="24"/>
          <w:szCs w:val="24"/>
        </w:rPr>
        <w:t xml:space="preserve"> </w:t>
      </w:r>
      <w:proofErr w:type="gramStart"/>
      <w:r w:rsidRPr="00A31210">
        <w:rPr>
          <w:rFonts w:ascii="Calibri" w:hAnsi="Calibri" w:cs="Calibri"/>
          <w:color w:val="000000"/>
          <w:sz w:val="24"/>
          <w:szCs w:val="24"/>
        </w:rPr>
        <w:t>34, art.</w:t>
      </w:r>
      <w:proofErr w:type="gramEnd"/>
      <w:r w:rsidRPr="00A31210">
        <w:rPr>
          <w:rFonts w:ascii="Calibri" w:hAnsi="Calibri" w:cs="Calibri"/>
          <w:color w:val="000000"/>
          <w:sz w:val="24"/>
          <w:szCs w:val="24"/>
        </w:rPr>
        <w:t xml:space="preserve"> 36. - lit. </w:t>
      </w:r>
      <w:proofErr w:type="gramStart"/>
      <w:r w:rsidRPr="00A31210">
        <w:rPr>
          <w:rFonts w:ascii="Calibri" w:hAnsi="Calibri" w:cs="Calibri"/>
          <w:color w:val="000000"/>
          <w:sz w:val="24"/>
          <w:szCs w:val="24"/>
        </w:rPr>
        <w:t>a</w:t>
      </w:r>
      <w:proofErr w:type="gramEnd"/>
      <w:r w:rsidRPr="00A31210">
        <w:rPr>
          <w:rFonts w:ascii="Calibri" w:hAnsi="Calibri" w:cs="Calibri"/>
          <w:color w:val="000000"/>
          <w:sz w:val="24"/>
          <w:szCs w:val="24"/>
        </w:rPr>
        <w:t xml:space="preserve">, c, f, j, m, n, o;    </w:t>
      </w:r>
      <w:r w:rsidRPr="00A31210">
        <w:rPr>
          <w:rFonts w:ascii="Calibri" w:hAnsi="Calibri" w:cs="Calibri"/>
          <w:b/>
          <w:color w:val="000000"/>
          <w:sz w:val="24"/>
          <w:szCs w:val="24"/>
        </w:rPr>
        <w:t>cu amenda de la 200 - 500 lei;</w:t>
      </w:r>
    </w:p>
    <w:p w:rsidR="00A25C20" w:rsidRPr="00A31210" w:rsidRDefault="00A25C20" w:rsidP="00A25C20">
      <w:pPr>
        <w:pStyle w:val="NoSpacing"/>
        <w:rPr>
          <w:rFonts w:ascii="Calibri" w:hAnsi="Calibri" w:cs="Calibri"/>
          <w:color w:val="000000"/>
          <w:sz w:val="24"/>
          <w:szCs w:val="24"/>
        </w:rPr>
      </w:pPr>
      <w:r>
        <w:rPr>
          <w:rFonts w:ascii="Calibri" w:hAnsi="Calibri" w:cs="Calibri"/>
          <w:color w:val="000000"/>
          <w:sz w:val="24"/>
          <w:szCs w:val="24"/>
        </w:rPr>
        <w:tab/>
      </w:r>
      <w:proofErr w:type="gramStart"/>
      <w:r w:rsidRPr="00A31210">
        <w:rPr>
          <w:rFonts w:ascii="Calibri" w:hAnsi="Calibri" w:cs="Calibri"/>
          <w:color w:val="000000"/>
          <w:sz w:val="24"/>
          <w:szCs w:val="24"/>
        </w:rPr>
        <w:t>Încălcarea prevederilor art.</w:t>
      </w:r>
      <w:proofErr w:type="gramEnd"/>
      <w:r w:rsidRPr="00A31210">
        <w:rPr>
          <w:rFonts w:ascii="Calibri" w:hAnsi="Calibri" w:cs="Calibri"/>
          <w:color w:val="000000"/>
          <w:sz w:val="24"/>
          <w:szCs w:val="24"/>
        </w:rPr>
        <w:t xml:space="preserve"> 2</w:t>
      </w:r>
      <w:r>
        <w:rPr>
          <w:rFonts w:ascii="Calibri" w:hAnsi="Calibri" w:cs="Calibri"/>
          <w:color w:val="000000"/>
          <w:sz w:val="24"/>
          <w:szCs w:val="24"/>
        </w:rPr>
        <w:t>0, alin</w:t>
      </w:r>
      <w:proofErr w:type="gramStart"/>
      <w:r>
        <w:rPr>
          <w:rFonts w:ascii="Calibri" w:hAnsi="Calibri" w:cs="Calibri"/>
          <w:color w:val="000000"/>
          <w:sz w:val="24"/>
          <w:szCs w:val="24"/>
        </w:rPr>
        <w:t>.(</w:t>
      </w:r>
      <w:proofErr w:type="gramEnd"/>
      <w:r w:rsidRPr="00A31210">
        <w:rPr>
          <w:rFonts w:ascii="Calibri" w:hAnsi="Calibri" w:cs="Calibri"/>
          <w:color w:val="000000"/>
          <w:sz w:val="24"/>
          <w:szCs w:val="24"/>
        </w:rPr>
        <w:t>2</w:t>
      </w:r>
      <w:r>
        <w:rPr>
          <w:rFonts w:ascii="Calibri" w:hAnsi="Calibri" w:cs="Calibri"/>
          <w:color w:val="000000"/>
          <w:sz w:val="24"/>
          <w:szCs w:val="24"/>
        </w:rPr>
        <w:t>), art. 21, alin</w:t>
      </w:r>
      <w:proofErr w:type="gramStart"/>
      <w:r>
        <w:rPr>
          <w:rFonts w:ascii="Calibri" w:hAnsi="Calibri" w:cs="Calibri"/>
          <w:color w:val="000000"/>
          <w:sz w:val="24"/>
          <w:szCs w:val="24"/>
        </w:rPr>
        <w:t>.(</w:t>
      </w:r>
      <w:proofErr w:type="gramEnd"/>
      <w:r w:rsidRPr="00A31210">
        <w:rPr>
          <w:rFonts w:ascii="Calibri" w:hAnsi="Calibri" w:cs="Calibri"/>
          <w:color w:val="000000"/>
          <w:sz w:val="24"/>
          <w:szCs w:val="24"/>
        </w:rPr>
        <w:t>2</w:t>
      </w:r>
      <w:r>
        <w:rPr>
          <w:rFonts w:ascii="Calibri" w:hAnsi="Calibri" w:cs="Calibri"/>
          <w:color w:val="000000"/>
          <w:sz w:val="24"/>
          <w:szCs w:val="24"/>
        </w:rPr>
        <w:t>), art. 22, alin</w:t>
      </w:r>
      <w:proofErr w:type="gramStart"/>
      <w:r>
        <w:rPr>
          <w:rFonts w:ascii="Calibri" w:hAnsi="Calibri" w:cs="Calibri"/>
          <w:color w:val="000000"/>
          <w:sz w:val="24"/>
          <w:szCs w:val="24"/>
        </w:rPr>
        <w:t>.(</w:t>
      </w:r>
      <w:proofErr w:type="gramEnd"/>
      <w:r w:rsidRPr="00A31210">
        <w:rPr>
          <w:rFonts w:ascii="Calibri" w:hAnsi="Calibri" w:cs="Calibri"/>
          <w:color w:val="000000"/>
          <w:sz w:val="24"/>
          <w:szCs w:val="24"/>
        </w:rPr>
        <w:t>2</w:t>
      </w:r>
      <w:r>
        <w:rPr>
          <w:rFonts w:ascii="Calibri" w:hAnsi="Calibri" w:cs="Calibri"/>
          <w:color w:val="000000"/>
          <w:sz w:val="24"/>
          <w:szCs w:val="24"/>
        </w:rPr>
        <w:t>)</w:t>
      </w:r>
      <w:r w:rsidRPr="00A31210">
        <w:rPr>
          <w:rFonts w:ascii="Calibri" w:hAnsi="Calibri" w:cs="Calibri"/>
          <w:color w:val="000000"/>
          <w:sz w:val="24"/>
          <w:szCs w:val="24"/>
        </w:rPr>
        <w:t xml:space="preserve">, art. </w:t>
      </w:r>
      <w:proofErr w:type="gramStart"/>
      <w:r w:rsidRPr="00A31210">
        <w:rPr>
          <w:rFonts w:ascii="Calibri" w:hAnsi="Calibri" w:cs="Calibri"/>
          <w:color w:val="000000"/>
          <w:sz w:val="24"/>
          <w:szCs w:val="24"/>
        </w:rPr>
        <w:t>24-lit.</w:t>
      </w:r>
      <w:proofErr w:type="gramEnd"/>
      <w:r w:rsidRPr="00A31210">
        <w:rPr>
          <w:rFonts w:ascii="Calibri" w:hAnsi="Calibri" w:cs="Calibri"/>
          <w:color w:val="000000"/>
          <w:sz w:val="24"/>
          <w:szCs w:val="24"/>
        </w:rPr>
        <w:t xml:space="preserve"> </w:t>
      </w:r>
      <w:proofErr w:type="gramStart"/>
      <w:r w:rsidRPr="00A31210">
        <w:rPr>
          <w:rFonts w:ascii="Calibri" w:hAnsi="Calibri" w:cs="Calibri"/>
          <w:color w:val="000000"/>
          <w:sz w:val="24"/>
          <w:szCs w:val="24"/>
        </w:rPr>
        <w:t>a,</w:t>
      </w:r>
      <w:proofErr w:type="gramEnd"/>
      <w:r w:rsidRPr="00A31210">
        <w:rPr>
          <w:rFonts w:ascii="Calibri" w:hAnsi="Calibri" w:cs="Calibri"/>
          <w:color w:val="000000"/>
          <w:sz w:val="24"/>
          <w:szCs w:val="24"/>
        </w:rPr>
        <w:t>b, c, d, e</w:t>
      </w:r>
      <w:r>
        <w:rPr>
          <w:rFonts w:ascii="Calibri" w:hAnsi="Calibri" w:cs="Calibri"/>
          <w:color w:val="000000"/>
          <w:sz w:val="24"/>
          <w:szCs w:val="24"/>
        </w:rPr>
        <w:t xml:space="preserve">, i, art. 36 lit. </w:t>
      </w:r>
      <w:proofErr w:type="gramStart"/>
      <w:r>
        <w:rPr>
          <w:rFonts w:ascii="Calibri" w:hAnsi="Calibri" w:cs="Calibri"/>
          <w:color w:val="000000"/>
          <w:sz w:val="24"/>
          <w:szCs w:val="24"/>
        </w:rPr>
        <w:t>e</w:t>
      </w:r>
      <w:proofErr w:type="gramEnd"/>
      <w:r>
        <w:rPr>
          <w:rFonts w:ascii="Calibri" w:hAnsi="Calibri" w:cs="Calibri"/>
          <w:color w:val="000000"/>
          <w:sz w:val="24"/>
          <w:szCs w:val="24"/>
        </w:rPr>
        <w:t>, g, i, k, l și ale art. 37</w:t>
      </w:r>
      <w:proofErr w:type="gramStart"/>
      <w:r>
        <w:rPr>
          <w:rFonts w:ascii="Calibri" w:hAnsi="Calibri" w:cs="Calibri"/>
          <w:color w:val="000000"/>
          <w:sz w:val="24"/>
          <w:szCs w:val="24"/>
        </w:rPr>
        <w:t>.-</w:t>
      </w:r>
      <w:proofErr w:type="gramEnd"/>
      <w:r>
        <w:rPr>
          <w:rFonts w:ascii="Calibri" w:hAnsi="Calibri" w:cs="Calibri"/>
          <w:color w:val="000000"/>
          <w:sz w:val="24"/>
          <w:szCs w:val="24"/>
        </w:rPr>
        <w:t xml:space="preserve"> lit. </w:t>
      </w:r>
      <w:proofErr w:type="gramStart"/>
      <w:r>
        <w:rPr>
          <w:rFonts w:ascii="Calibri" w:hAnsi="Calibri" w:cs="Calibri"/>
          <w:color w:val="000000"/>
          <w:sz w:val="24"/>
          <w:szCs w:val="24"/>
        </w:rPr>
        <w:t>c</w:t>
      </w:r>
      <w:proofErr w:type="gramEnd"/>
      <w:r>
        <w:rPr>
          <w:rFonts w:ascii="Calibri" w:hAnsi="Calibri" w:cs="Calibri"/>
          <w:color w:val="000000"/>
          <w:sz w:val="24"/>
          <w:szCs w:val="24"/>
        </w:rPr>
        <w:t xml:space="preserve"> și</w:t>
      </w:r>
      <w:r w:rsidRPr="00A31210">
        <w:rPr>
          <w:rFonts w:ascii="Calibri" w:hAnsi="Calibri" w:cs="Calibri"/>
          <w:color w:val="000000"/>
          <w:sz w:val="24"/>
          <w:szCs w:val="24"/>
        </w:rPr>
        <w:t xml:space="preserve">  f</w:t>
      </w:r>
      <w:r>
        <w:rPr>
          <w:rFonts w:ascii="Calibri" w:hAnsi="Calibri" w:cs="Calibri"/>
          <w:color w:val="000000"/>
          <w:sz w:val="24"/>
          <w:szCs w:val="24"/>
        </w:rPr>
        <w:t>,</w:t>
      </w:r>
      <w:r w:rsidRPr="00A31210">
        <w:rPr>
          <w:rFonts w:ascii="Calibri" w:hAnsi="Calibri" w:cs="Calibri"/>
          <w:color w:val="000000"/>
          <w:sz w:val="24"/>
          <w:szCs w:val="24"/>
        </w:rPr>
        <w:t xml:space="preserve">   </w:t>
      </w:r>
      <w:r w:rsidRPr="00A31210">
        <w:rPr>
          <w:rFonts w:ascii="Calibri" w:hAnsi="Calibri" w:cs="Calibri"/>
          <w:b/>
          <w:color w:val="000000"/>
          <w:sz w:val="24"/>
          <w:szCs w:val="24"/>
        </w:rPr>
        <w:t>cu amenda de la 300 – 900 lei;</w:t>
      </w:r>
    </w:p>
    <w:p w:rsidR="00A25C20" w:rsidRPr="00A31210" w:rsidRDefault="00A25C20" w:rsidP="00A25C20">
      <w:pPr>
        <w:pStyle w:val="NoSpacing"/>
        <w:rPr>
          <w:rFonts w:ascii="Calibri" w:hAnsi="Calibri" w:cs="Calibri"/>
          <w:color w:val="000000"/>
          <w:sz w:val="24"/>
          <w:szCs w:val="24"/>
        </w:rPr>
      </w:pPr>
      <w:r>
        <w:rPr>
          <w:rFonts w:ascii="Calibri" w:hAnsi="Calibri" w:cs="Calibri"/>
          <w:color w:val="000000"/>
          <w:sz w:val="24"/>
          <w:szCs w:val="24"/>
        </w:rPr>
        <w:tab/>
      </w:r>
      <w:proofErr w:type="gramStart"/>
      <w:r w:rsidRPr="00A31210">
        <w:rPr>
          <w:rFonts w:ascii="Calibri" w:hAnsi="Calibri" w:cs="Calibri"/>
          <w:color w:val="000000"/>
          <w:sz w:val="24"/>
          <w:szCs w:val="24"/>
        </w:rPr>
        <w:t>Pentru faptele menţionate la art.</w:t>
      </w:r>
      <w:proofErr w:type="gramEnd"/>
      <w:r w:rsidRPr="00A31210">
        <w:rPr>
          <w:rFonts w:ascii="Calibri" w:hAnsi="Calibri" w:cs="Calibri"/>
          <w:color w:val="000000"/>
          <w:sz w:val="24"/>
          <w:szCs w:val="24"/>
        </w:rPr>
        <w:t xml:space="preserve"> </w:t>
      </w:r>
      <w:proofErr w:type="gramStart"/>
      <w:r w:rsidRPr="00A31210">
        <w:rPr>
          <w:rFonts w:ascii="Calibri" w:hAnsi="Calibri" w:cs="Calibri"/>
          <w:color w:val="000000"/>
          <w:sz w:val="24"/>
          <w:szCs w:val="24"/>
        </w:rPr>
        <w:t>33.-lit.</w:t>
      </w:r>
      <w:proofErr w:type="gramEnd"/>
      <w:r w:rsidRPr="00A31210">
        <w:rPr>
          <w:rFonts w:ascii="Calibri" w:hAnsi="Calibri" w:cs="Calibri"/>
          <w:color w:val="000000"/>
          <w:sz w:val="24"/>
          <w:szCs w:val="24"/>
        </w:rPr>
        <w:t xml:space="preserve"> </w:t>
      </w:r>
      <w:proofErr w:type="gramStart"/>
      <w:r w:rsidRPr="00A31210">
        <w:rPr>
          <w:rFonts w:ascii="Calibri" w:hAnsi="Calibri" w:cs="Calibri"/>
          <w:color w:val="000000"/>
          <w:sz w:val="24"/>
          <w:szCs w:val="24"/>
        </w:rPr>
        <w:t>c</w:t>
      </w:r>
      <w:proofErr w:type="gramEnd"/>
      <w:r w:rsidRPr="00A31210">
        <w:rPr>
          <w:rFonts w:ascii="Calibri" w:hAnsi="Calibri" w:cs="Calibri"/>
          <w:color w:val="000000"/>
          <w:sz w:val="24"/>
          <w:szCs w:val="24"/>
        </w:rPr>
        <w:t xml:space="preserve">, l;  art.34. -lit. </w:t>
      </w:r>
      <w:proofErr w:type="gramStart"/>
      <w:r w:rsidRPr="00A31210">
        <w:rPr>
          <w:rFonts w:ascii="Calibri" w:hAnsi="Calibri" w:cs="Calibri"/>
          <w:color w:val="000000"/>
          <w:sz w:val="24"/>
          <w:szCs w:val="24"/>
        </w:rPr>
        <w:t>a-h</w:t>
      </w:r>
      <w:proofErr w:type="gramEnd"/>
      <w:r w:rsidRPr="00A31210">
        <w:rPr>
          <w:rFonts w:ascii="Calibri" w:hAnsi="Calibri" w:cs="Calibri"/>
          <w:color w:val="000000"/>
          <w:sz w:val="24"/>
          <w:szCs w:val="24"/>
        </w:rPr>
        <w:t xml:space="preserve">;  art.36.- lit. </w:t>
      </w:r>
      <w:proofErr w:type="gramStart"/>
      <w:r w:rsidRPr="00A31210">
        <w:rPr>
          <w:rFonts w:ascii="Calibri" w:hAnsi="Calibri" w:cs="Calibri"/>
          <w:color w:val="000000"/>
          <w:sz w:val="24"/>
          <w:szCs w:val="24"/>
        </w:rPr>
        <w:t>a</w:t>
      </w:r>
      <w:proofErr w:type="gramEnd"/>
      <w:r w:rsidRPr="00A31210">
        <w:rPr>
          <w:rFonts w:ascii="Calibri" w:hAnsi="Calibri" w:cs="Calibri"/>
          <w:color w:val="000000"/>
          <w:sz w:val="24"/>
          <w:szCs w:val="24"/>
        </w:rPr>
        <w:t xml:space="preserve">, b, c, e, f, g, k, l, m; </w:t>
      </w:r>
      <w:r>
        <w:rPr>
          <w:rFonts w:ascii="Calibri" w:hAnsi="Calibri" w:cs="Calibri"/>
          <w:color w:val="000000"/>
          <w:sz w:val="24"/>
          <w:szCs w:val="24"/>
        </w:rPr>
        <w:t>și la art. 37 lit. a – f,</w:t>
      </w:r>
      <w:r w:rsidRPr="00A31210">
        <w:rPr>
          <w:rFonts w:ascii="Calibri" w:hAnsi="Calibri" w:cs="Calibri"/>
          <w:color w:val="000000"/>
          <w:sz w:val="24"/>
          <w:szCs w:val="24"/>
        </w:rPr>
        <w:t xml:space="preserve"> pe lângă sanctiunile prevazute se vor percepe si despagubiri civile conform Anexei II.</w:t>
      </w:r>
    </w:p>
    <w:p w:rsidR="00A25C20" w:rsidRPr="00725A47" w:rsidRDefault="00A25C20" w:rsidP="00A25C20">
      <w:pPr>
        <w:pStyle w:val="NoSpacing"/>
        <w:rPr>
          <w:rFonts w:ascii="Calibri" w:hAnsi="Calibri" w:cs="Calibri"/>
          <w:color w:val="000000"/>
          <w:sz w:val="24"/>
          <w:szCs w:val="24"/>
          <w:u w:val="single"/>
        </w:rPr>
      </w:pPr>
      <w:r w:rsidRPr="00A31210">
        <w:rPr>
          <w:rFonts w:ascii="Calibri" w:hAnsi="Calibri" w:cs="Calibri"/>
          <w:color w:val="000000"/>
          <w:sz w:val="24"/>
          <w:szCs w:val="24"/>
        </w:rPr>
        <w:t xml:space="preserve">       </w:t>
      </w:r>
      <w:r>
        <w:rPr>
          <w:rFonts w:ascii="Calibri" w:hAnsi="Calibri" w:cs="Calibri"/>
          <w:color w:val="000000"/>
          <w:sz w:val="24"/>
          <w:szCs w:val="24"/>
        </w:rPr>
        <w:tab/>
      </w:r>
      <w:r w:rsidRPr="00725A47">
        <w:rPr>
          <w:rFonts w:ascii="Calibri" w:hAnsi="Calibri" w:cs="Calibri"/>
          <w:color w:val="000000"/>
          <w:sz w:val="24"/>
          <w:szCs w:val="24"/>
          <w:u w:val="single"/>
        </w:rPr>
        <w:t xml:space="preserve">Pentru </w:t>
      </w:r>
      <w:r w:rsidRPr="00725A47">
        <w:rPr>
          <w:rFonts w:ascii="Calibri" w:hAnsi="Calibri" w:cs="Calibri"/>
          <w:b/>
          <w:color w:val="000000"/>
          <w:sz w:val="24"/>
          <w:szCs w:val="24"/>
          <w:u w:val="single"/>
        </w:rPr>
        <w:t>PERSOANE JURIDICE</w:t>
      </w:r>
      <w:r w:rsidRPr="00725A47">
        <w:rPr>
          <w:rFonts w:ascii="Calibri" w:hAnsi="Calibri" w:cs="Calibri"/>
          <w:color w:val="000000"/>
          <w:sz w:val="24"/>
          <w:szCs w:val="24"/>
          <w:u w:val="single"/>
        </w:rPr>
        <w:t xml:space="preserve"> </w:t>
      </w:r>
    </w:p>
    <w:p w:rsidR="00A25C20" w:rsidRPr="00A31210" w:rsidRDefault="00A25C20" w:rsidP="00A25C20">
      <w:pPr>
        <w:pStyle w:val="NoSpacing"/>
        <w:rPr>
          <w:rFonts w:ascii="Calibri" w:hAnsi="Calibri" w:cs="Calibri"/>
          <w:b/>
          <w:color w:val="000000"/>
          <w:sz w:val="24"/>
          <w:szCs w:val="24"/>
        </w:rPr>
      </w:pPr>
      <w:r w:rsidRPr="00A31210">
        <w:rPr>
          <w:rFonts w:ascii="Calibri" w:hAnsi="Calibri" w:cs="Calibri"/>
          <w:color w:val="000000"/>
          <w:sz w:val="24"/>
          <w:szCs w:val="24"/>
        </w:rPr>
        <w:lastRenderedPageBreak/>
        <w:t xml:space="preserve"> </w:t>
      </w:r>
      <w:r>
        <w:rPr>
          <w:rFonts w:ascii="Calibri" w:hAnsi="Calibri" w:cs="Calibri"/>
          <w:color w:val="000000"/>
          <w:sz w:val="24"/>
          <w:szCs w:val="24"/>
        </w:rPr>
        <w:tab/>
      </w:r>
      <w:proofErr w:type="gramStart"/>
      <w:r w:rsidRPr="00A31210">
        <w:rPr>
          <w:rFonts w:ascii="Calibri" w:hAnsi="Calibri" w:cs="Calibri"/>
          <w:color w:val="000000"/>
          <w:sz w:val="24"/>
          <w:szCs w:val="24"/>
        </w:rPr>
        <w:t>Încălcarea prevederilor art.</w:t>
      </w:r>
      <w:proofErr w:type="gramEnd"/>
      <w:r w:rsidRPr="00A31210">
        <w:rPr>
          <w:rFonts w:ascii="Calibri" w:hAnsi="Calibri" w:cs="Calibri"/>
          <w:color w:val="000000"/>
          <w:sz w:val="24"/>
          <w:szCs w:val="24"/>
        </w:rPr>
        <w:t xml:space="preserve"> 33. - lit. </w:t>
      </w:r>
      <w:proofErr w:type="gramStart"/>
      <w:r w:rsidRPr="00A31210">
        <w:rPr>
          <w:rFonts w:ascii="Calibri" w:hAnsi="Calibri" w:cs="Calibri"/>
          <w:color w:val="000000"/>
          <w:sz w:val="24"/>
          <w:szCs w:val="24"/>
        </w:rPr>
        <w:t>e</w:t>
      </w:r>
      <w:proofErr w:type="gramEnd"/>
      <w:r w:rsidRPr="00A31210">
        <w:rPr>
          <w:rFonts w:ascii="Calibri" w:hAnsi="Calibri" w:cs="Calibri"/>
          <w:color w:val="000000"/>
          <w:sz w:val="24"/>
          <w:szCs w:val="24"/>
        </w:rPr>
        <w:t xml:space="preserve">, f;  art. 35. –lit. </w:t>
      </w:r>
      <w:proofErr w:type="gramStart"/>
      <w:r w:rsidRPr="00A31210">
        <w:rPr>
          <w:rFonts w:ascii="Calibri" w:hAnsi="Calibri" w:cs="Calibri"/>
          <w:color w:val="000000"/>
          <w:sz w:val="24"/>
          <w:szCs w:val="24"/>
        </w:rPr>
        <w:t>a ,</w:t>
      </w:r>
      <w:proofErr w:type="gramEnd"/>
      <w:r w:rsidRPr="00A31210">
        <w:rPr>
          <w:rFonts w:ascii="Calibri" w:hAnsi="Calibri" w:cs="Calibri"/>
          <w:color w:val="000000"/>
          <w:sz w:val="24"/>
          <w:szCs w:val="24"/>
        </w:rPr>
        <w:t xml:space="preserve"> e   </w:t>
      </w:r>
      <w:r w:rsidRPr="00A31210">
        <w:rPr>
          <w:rFonts w:ascii="Calibri" w:hAnsi="Calibri" w:cs="Calibri"/>
          <w:b/>
          <w:color w:val="000000"/>
          <w:sz w:val="24"/>
          <w:szCs w:val="24"/>
        </w:rPr>
        <w:t>cu amenda de la 200 - 500 lei.</w:t>
      </w:r>
    </w:p>
    <w:p w:rsidR="00A25C20" w:rsidRPr="00A31210" w:rsidRDefault="00A25C20" w:rsidP="00A25C20">
      <w:pPr>
        <w:pStyle w:val="NoSpacing"/>
        <w:rPr>
          <w:rFonts w:ascii="Calibri" w:hAnsi="Calibri" w:cs="Calibri"/>
          <w:b/>
          <w:color w:val="000000"/>
          <w:sz w:val="24"/>
          <w:szCs w:val="24"/>
        </w:rPr>
      </w:pPr>
      <w:r>
        <w:rPr>
          <w:rFonts w:ascii="Calibri" w:hAnsi="Calibri" w:cs="Calibri"/>
          <w:color w:val="000000"/>
          <w:sz w:val="24"/>
          <w:szCs w:val="24"/>
        </w:rPr>
        <w:tab/>
      </w:r>
      <w:proofErr w:type="gramStart"/>
      <w:r w:rsidRPr="00A31210">
        <w:rPr>
          <w:rFonts w:ascii="Calibri" w:hAnsi="Calibri" w:cs="Calibri"/>
          <w:color w:val="000000"/>
          <w:sz w:val="24"/>
          <w:szCs w:val="24"/>
        </w:rPr>
        <w:t>Încălcarea prevederilor art.</w:t>
      </w:r>
      <w:proofErr w:type="gramEnd"/>
      <w:r w:rsidRPr="00A31210">
        <w:rPr>
          <w:rFonts w:ascii="Calibri" w:hAnsi="Calibri" w:cs="Calibri"/>
          <w:color w:val="000000"/>
          <w:sz w:val="24"/>
          <w:szCs w:val="24"/>
        </w:rPr>
        <w:t xml:space="preserve"> 24 -lit. </w:t>
      </w:r>
      <w:proofErr w:type="gramStart"/>
      <w:r w:rsidRPr="00A31210">
        <w:rPr>
          <w:rFonts w:ascii="Calibri" w:hAnsi="Calibri" w:cs="Calibri"/>
          <w:color w:val="000000"/>
          <w:sz w:val="24"/>
          <w:szCs w:val="24"/>
        </w:rPr>
        <w:t>f</w:t>
      </w:r>
      <w:proofErr w:type="gramEnd"/>
      <w:r w:rsidRPr="00A31210">
        <w:rPr>
          <w:rFonts w:ascii="Calibri" w:hAnsi="Calibri" w:cs="Calibri"/>
          <w:color w:val="000000"/>
          <w:sz w:val="24"/>
          <w:szCs w:val="24"/>
        </w:rPr>
        <w:t xml:space="preserve">, g, h,   art. 33. - lit. </w:t>
      </w:r>
      <w:proofErr w:type="gramStart"/>
      <w:r w:rsidRPr="00A31210">
        <w:rPr>
          <w:rFonts w:ascii="Calibri" w:hAnsi="Calibri" w:cs="Calibri"/>
          <w:color w:val="000000"/>
          <w:sz w:val="24"/>
          <w:szCs w:val="24"/>
        </w:rPr>
        <w:t>c</w:t>
      </w:r>
      <w:proofErr w:type="gramEnd"/>
      <w:r w:rsidRPr="00A31210">
        <w:rPr>
          <w:rFonts w:ascii="Calibri" w:hAnsi="Calibri" w:cs="Calibri"/>
          <w:color w:val="000000"/>
          <w:sz w:val="24"/>
          <w:szCs w:val="24"/>
        </w:rPr>
        <w:t xml:space="preserve">, d, e, g, h, i, j, k,l, m, no,p, q;  art. 35. - lit. </w:t>
      </w:r>
      <w:proofErr w:type="gramStart"/>
      <w:r w:rsidRPr="00A31210">
        <w:rPr>
          <w:rFonts w:ascii="Calibri" w:hAnsi="Calibri" w:cs="Calibri"/>
          <w:color w:val="000000"/>
          <w:sz w:val="24"/>
          <w:szCs w:val="24"/>
        </w:rPr>
        <w:t>b</w:t>
      </w:r>
      <w:proofErr w:type="gramEnd"/>
      <w:r w:rsidRPr="00A31210">
        <w:rPr>
          <w:rFonts w:ascii="Calibri" w:hAnsi="Calibri" w:cs="Calibri"/>
          <w:color w:val="000000"/>
          <w:sz w:val="24"/>
          <w:szCs w:val="24"/>
        </w:rPr>
        <w:t xml:space="preserve">, c, d;  art. 36. - lit. </w:t>
      </w:r>
      <w:proofErr w:type="gramStart"/>
      <w:r w:rsidRPr="00A31210">
        <w:rPr>
          <w:rFonts w:ascii="Calibri" w:hAnsi="Calibri" w:cs="Calibri"/>
          <w:color w:val="000000"/>
          <w:sz w:val="24"/>
          <w:szCs w:val="24"/>
        </w:rPr>
        <w:t>b</w:t>
      </w:r>
      <w:proofErr w:type="gramEnd"/>
      <w:r w:rsidRPr="00A31210">
        <w:rPr>
          <w:rFonts w:ascii="Calibri" w:hAnsi="Calibri" w:cs="Calibri"/>
          <w:color w:val="000000"/>
          <w:sz w:val="24"/>
          <w:szCs w:val="24"/>
        </w:rPr>
        <w:t xml:space="preserve">, c, f, h, j, n, o, p;   art. 37 - </w:t>
      </w:r>
      <w:proofErr w:type="gramStart"/>
      <w:r w:rsidRPr="00A31210">
        <w:rPr>
          <w:rFonts w:ascii="Calibri" w:hAnsi="Calibri" w:cs="Calibri"/>
          <w:color w:val="000000"/>
          <w:sz w:val="24"/>
          <w:szCs w:val="24"/>
        </w:rPr>
        <w:t>lit</w:t>
      </w:r>
      <w:proofErr w:type="gramEnd"/>
      <w:r w:rsidRPr="00A31210">
        <w:rPr>
          <w:rFonts w:ascii="Calibri" w:hAnsi="Calibri" w:cs="Calibri"/>
          <w:color w:val="000000"/>
          <w:sz w:val="24"/>
          <w:szCs w:val="24"/>
        </w:rPr>
        <w:t xml:space="preserve">. </w:t>
      </w:r>
      <w:proofErr w:type="gramStart"/>
      <w:r w:rsidRPr="00A31210">
        <w:rPr>
          <w:rFonts w:ascii="Calibri" w:hAnsi="Calibri" w:cs="Calibri"/>
          <w:color w:val="000000"/>
          <w:sz w:val="24"/>
          <w:szCs w:val="24"/>
        </w:rPr>
        <w:t>a</w:t>
      </w:r>
      <w:proofErr w:type="gramEnd"/>
      <w:r w:rsidRPr="00A31210">
        <w:rPr>
          <w:rFonts w:ascii="Calibri" w:hAnsi="Calibri" w:cs="Calibri"/>
          <w:color w:val="000000"/>
          <w:sz w:val="24"/>
          <w:szCs w:val="24"/>
        </w:rPr>
        <w:t xml:space="preserve">, b, , d, e;  art. 41 </w:t>
      </w:r>
      <w:proofErr w:type="gramStart"/>
      <w:r w:rsidRPr="00A31210">
        <w:rPr>
          <w:rFonts w:ascii="Calibri" w:hAnsi="Calibri" w:cs="Calibri"/>
          <w:color w:val="000000"/>
          <w:sz w:val="24"/>
          <w:szCs w:val="24"/>
        </w:rPr>
        <w:t xml:space="preserve">cu   </w:t>
      </w:r>
      <w:r w:rsidRPr="00A31210">
        <w:rPr>
          <w:rFonts w:ascii="Calibri" w:hAnsi="Calibri" w:cs="Calibri"/>
          <w:b/>
          <w:color w:val="000000"/>
          <w:sz w:val="24"/>
          <w:szCs w:val="24"/>
        </w:rPr>
        <w:t>amenda</w:t>
      </w:r>
      <w:proofErr w:type="gramEnd"/>
      <w:r w:rsidRPr="00A31210">
        <w:rPr>
          <w:rFonts w:ascii="Calibri" w:hAnsi="Calibri" w:cs="Calibri"/>
          <w:b/>
          <w:color w:val="000000"/>
          <w:sz w:val="24"/>
          <w:szCs w:val="24"/>
        </w:rPr>
        <w:t xml:space="preserve"> de la 400 – 700 lei.</w:t>
      </w:r>
    </w:p>
    <w:p w:rsidR="00A25C20" w:rsidRPr="00A31210" w:rsidRDefault="00A25C20" w:rsidP="00A25C20">
      <w:pPr>
        <w:pStyle w:val="NoSpacing"/>
        <w:rPr>
          <w:rFonts w:ascii="Calibri" w:hAnsi="Calibri" w:cs="Calibri"/>
          <w:b/>
          <w:color w:val="000000"/>
          <w:sz w:val="24"/>
          <w:szCs w:val="24"/>
        </w:rPr>
      </w:pPr>
      <w:r w:rsidRPr="00A31210">
        <w:rPr>
          <w:rFonts w:ascii="Calibri" w:hAnsi="Calibri" w:cs="Calibri"/>
          <w:color w:val="000000"/>
          <w:sz w:val="24"/>
          <w:szCs w:val="24"/>
        </w:rPr>
        <w:t xml:space="preserve"> </w:t>
      </w:r>
      <w:r>
        <w:rPr>
          <w:rFonts w:ascii="Calibri" w:hAnsi="Calibri" w:cs="Calibri"/>
          <w:color w:val="000000"/>
          <w:sz w:val="24"/>
          <w:szCs w:val="24"/>
        </w:rPr>
        <w:tab/>
      </w:r>
      <w:proofErr w:type="gramStart"/>
      <w:r w:rsidRPr="00A31210">
        <w:rPr>
          <w:rFonts w:ascii="Calibri" w:hAnsi="Calibri" w:cs="Calibri"/>
          <w:color w:val="000000"/>
          <w:sz w:val="24"/>
          <w:szCs w:val="24"/>
        </w:rPr>
        <w:t>Încălcarea prevederilor art.</w:t>
      </w:r>
      <w:proofErr w:type="gramEnd"/>
      <w:r w:rsidRPr="00A31210">
        <w:rPr>
          <w:rFonts w:ascii="Calibri" w:hAnsi="Calibri" w:cs="Calibri"/>
          <w:color w:val="000000"/>
          <w:sz w:val="24"/>
          <w:szCs w:val="24"/>
        </w:rPr>
        <w:t xml:space="preserve"> </w:t>
      </w:r>
      <w:proofErr w:type="gramStart"/>
      <w:r w:rsidRPr="00A31210">
        <w:rPr>
          <w:rFonts w:ascii="Calibri" w:hAnsi="Calibri" w:cs="Calibri"/>
          <w:color w:val="000000"/>
          <w:sz w:val="24"/>
          <w:szCs w:val="24"/>
        </w:rPr>
        <w:t>20.-alin.</w:t>
      </w:r>
      <w:proofErr w:type="gramEnd"/>
      <w:r w:rsidRPr="00A31210">
        <w:rPr>
          <w:rFonts w:ascii="Calibri" w:hAnsi="Calibri" w:cs="Calibri"/>
          <w:color w:val="000000"/>
          <w:sz w:val="24"/>
          <w:szCs w:val="24"/>
        </w:rPr>
        <w:t xml:space="preserve"> </w:t>
      </w:r>
      <w:proofErr w:type="gramStart"/>
      <w:r w:rsidRPr="00A31210">
        <w:rPr>
          <w:rFonts w:ascii="Calibri" w:hAnsi="Calibri" w:cs="Calibri"/>
          <w:color w:val="000000"/>
          <w:sz w:val="24"/>
          <w:szCs w:val="24"/>
        </w:rPr>
        <w:t>2, art.</w:t>
      </w:r>
      <w:proofErr w:type="gramEnd"/>
      <w:r w:rsidRPr="00A31210">
        <w:rPr>
          <w:rFonts w:ascii="Calibri" w:hAnsi="Calibri" w:cs="Calibri"/>
          <w:color w:val="000000"/>
          <w:sz w:val="24"/>
          <w:szCs w:val="24"/>
        </w:rPr>
        <w:t xml:space="preserve"> </w:t>
      </w:r>
      <w:proofErr w:type="gramStart"/>
      <w:r w:rsidRPr="00A31210">
        <w:rPr>
          <w:rFonts w:ascii="Calibri" w:hAnsi="Calibri" w:cs="Calibri"/>
          <w:color w:val="000000"/>
          <w:sz w:val="24"/>
          <w:szCs w:val="24"/>
        </w:rPr>
        <w:t>21-alin.</w:t>
      </w:r>
      <w:proofErr w:type="gramEnd"/>
      <w:r w:rsidRPr="00A31210">
        <w:rPr>
          <w:rFonts w:ascii="Calibri" w:hAnsi="Calibri" w:cs="Calibri"/>
          <w:color w:val="000000"/>
          <w:sz w:val="24"/>
          <w:szCs w:val="24"/>
        </w:rPr>
        <w:t xml:space="preserve"> </w:t>
      </w:r>
      <w:proofErr w:type="gramStart"/>
      <w:r w:rsidRPr="00A31210">
        <w:rPr>
          <w:rFonts w:ascii="Calibri" w:hAnsi="Calibri" w:cs="Calibri"/>
          <w:color w:val="000000"/>
          <w:sz w:val="24"/>
          <w:szCs w:val="24"/>
        </w:rPr>
        <w:t>2, art.</w:t>
      </w:r>
      <w:proofErr w:type="gramEnd"/>
      <w:r w:rsidRPr="00A31210">
        <w:rPr>
          <w:rFonts w:ascii="Calibri" w:hAnsi="Calibri" w:cs="Calibri"/>
          <w:color w:val="000000"/>
          <w:sz w:val="24"/>
          <w:szCs w:val="24"/>
        </w:rPr>
        <w:t xml:space="preserve"> 22- </w:t>
      </w:r>
      <w:proofErr w:type="gramStart"/>
      <w:r w:rsidRPr="00A31210">
        <w:rPr>
          <w:rFonts w:ascii="Calibri" w:hAnsi="Calibri" w:cs="Calibri"/>
          <w:color w:val="000000"/>
          <w:sz w:val="24"/>
          <w:szCs w:val="24"/>
        </w:rPr>
        <w:t>alin</w:t>
      </w:r>
      <w:proofErr w:type="gramEnd"/>
      <w:r w:rsidRPr="00A31210">
        <w:rPr>
          <w:rFonts w:ascii="Calibri" w:hAnsi="Calibri" w:cs="Calibri"/>
          <w:color w:val="000000"/>
          <w:sz w:val="24"/>
          <w:szCs w:val="24"/>
        </w:rPr>
        <w:t xml:space="preserve">. </w:t>
      </w:r>
      <w:proofErr w:type="gramStart"/>
      <w:r w:rsidRPr="00A31210">
        <w:rPr>
          <w:rFonts w:ascii="Calibri" w:hAnsi="Calibri" w:cs="Calibri"/>
          <w:color w:val="000000"/>
          <w:sz w:val="24"/>
          <w:szCs w:val="24"/>
        </w:rPr>
        <w:t>2, art.</w:t>
      </w:r>
      <w:proofErr w:type="gramEnd"/>
      <w:r w:rsidRPr="00A31210">
        <w:rPr>
          <w:rFonts w:ascii="Calibri" w:hAnsi="Calibri" w:cs="Calibri"/>
          <w:color w:val="000000"/>
          <w:sz w:val="24"/>
          <w:szCs w:val="24"/>
        </w:rPr>
        <w:t xml:space="preserve"> </w:t>
      </w:r>
      <w:proofErr w:type="gramStart"/>
      <w:r w:rsidRPr="00A31210">
        <w:rPr>
          <w:rFonts w:ascii="Calibri" w:hAnsi="Calibri" w:cs="Calibri"/>
          <w:color w:val="000000"/>
          <w:sz w:val="24"/>
          <w:szCs w:val="24"/>
        </w:rPr>
        <w:t>24-lit.</w:t>
      </w:r>
      <w:proofErr w:type="gramEnd"/>
      <w:r w:rsidRPr="00A31210">
        <w:rPr>
          <w:rFonts w:ascii="Calibri" w:hAnsi="Calibri" w:cs="Calibri"/>
          <w:color w:val="000000"/>
          <w:sz w:val="24"/>
          <w:szCs w:val="24"/>
        </w:rPr>
        <w:t xml:space="preserve"> </w:t>
      </w:r>
      <w:proofErr w:type="gramStart"/>
      <w:r w:rsidRPr="00A31210">
        <w:rPr>
          <w:rFonts w:ascii="Calibri" w:hAnsi="Calibri" w:cs="Calibri"/>
          <w:color w:val="000000"/>
          <w:sz w:val="24"/>
          <w:szCs w:val="24"/>
        </w:rPr>
        <w:t>a</w:t>
      </w:r>
      <w:proofErr w:type="gramEnd"/>
      <w:r w:rsidRPr="00A31210">
        <w:rPr>
          <w:rFonts w:ascii="Calibri" w:hAnsi="Calibri" w:cs="Calibri"/>
          <w:color w:val="000000"/>
          <w:sz w:val="24"/>
          <w:szCs w:val="24"/>
        </w:rPr>
        <w:t xml:space="preserve">, b, c, d,e, i;  art. 27 -lit. </w:t>
      </w:r>
      <w:proofErr w:type="gramStart"/>
      <w:r w:rsidRPr="00A31210">
        <w:rPr>
          <w:rFonts w:ascii="Calibri" w:hAnsi="Calibri" w:cs="Calibri"/>
          <w:color w:val="000000"/>
          <w:sz w:val="24"/>
          <w:szCs w:val="24"/>
        </w:rPr>
        <w:t>b</w:t>
      </w:r>
      <w:proofErr w:type="gramEnd"/>
      <w:r w:rsidRPr="00A31210">
        <w:rPr>
          <w:rFonts w:ascii="Calibri" w:hAnsi="Calibri" w:cs="Calibri"/>
          <w:color w:val="000000"/>
          <w:sz w:val="24"/>
          <w:szCs w:val="24"/>
        </w:rPr>
        <w:t xml:space="preserve">, c, d, ;   art. 36- </w:t>
      </w:r>
      <w:proofErr w:type="gramStart"/>
      <w:r w:rsidRPr="00A31210">
        <w:rPr>
          <w:rFonts w:ascii="Calibri" w:hAnsi="Calibri" w:cs="Calibri"/>
          <w:color w:val="000000"/>
          <w:sz w:val="24"/>
          <w:szCs w:val="24"/>
        </w:rPr>
        <w:t>lit</w:t>
      </w:r>
      <w:proofErr w:type="gramEnd"/>
      <w:r w:rsidRPr="00A31210">
        <w:rPr>
          <w:rFonts w:ascii="Calibri" w:hAnsi="Calibri" w:cs="Calibri"/>
          <w:color w:val="000000"/>
          <w:sz w:val="24"/>
          <w:szCs w:val="24"/>
        </w:rPr>
        <w:t xml:space="preserve">. </w:t>
      </w:r>
      <w:proofErr w:type="gramStart"/>
      <w:r w:rsidRPr="00A31210">
        <w:rPr>
          <w:rFonts w:ascii="Calibri" w:hAnsi="Calibri" w:cs="Calibri"/>
          <w:color w:val="000000"/>
          <w:sz w:val="24"/>
          <w:szCs w:val="24"/>
        </w:rPr>
        <w:t>a</w:t>
      </w:r>
      <w:proofErr w:type="gramEnd"/>
      <w:r w:rsidRPr="00A31210">
        <w:rPr>
          <w:rFonts w:ascii="Calibri" w:hAnsi="Calibri" w:cs="Calibri"/>
          <w:color w:val="000000"/>
          <w:sz w:val="24"/>
          <w:szCs w:val="24"/>
        </w:rPr>
        <w:t xml:space="preserve">;   art. 37- </w:t>
      </w:r>
      <w:proofErr w:type="gramStart"/>
      <w:r w:rsidRPr="00A31210">
        <w:rPr>
          <w:rFonts w:ascii="Calibri" w:hAnsi="Calibri" w:cs="Calibri"/>
          <w:color w:val="000000"/>
          <w:sz w:val="24"/>
          <w:szCs w:val="24"/>
        </w:rPr>
        <w:t>lit</w:t>
      </w:r>
      <w:proofErr w:type="gramEnd"/>
      <w:r w:rsidRPr="00A31210">
        <w:rPr>
          <w:rFonts w:ascii="Calibri" w:hAnsi="Calibri" w:cs="Calibri"/>
          <w:color w:val="000000"/>
          <w:sz w:val="24"/>
          <w:szCs w:val="24"/>
        </w:rPr>
        <w:t xml:space="preserve">. </w:t>
      </w:r>
      <w:proofErr w:type="gramStart"/>
      <w:r w:rsidRPr="00A31210">
        <w:rPr>
          <w:rFonts w:ascii="Calibri" w:hAnsi="Calibri" w:cs="Calibri"/>
          <w:color w:val="000000"/>
          <w:sz w:val="24"/>
          <w:szCs w:val="24"/>
        </w:rPr>
        <w:t>c</w:t>
      </w:r>
      <w:proofErr w:type="gramEnd"/>
      <w:r w:rsidRPr="00A31210">
        <w:rPr>
          <w:rFonts w:ascii="Calibri" w:hAnsi="Calibri" w:cs="Calibri"/>
          <w:color w:val="000000"/>
          <w:sz w:val="24"/>
          <w:szCs w:val="24"/>
        </w:rPr>
        <w:t xml:space="preserve">, , f  cu </w:t>
      </w:r>
      <w:r w:rsidRPr="00A31210">
        <w:rPr>
          <w:rFonts w:ascii="Calibri" w:hAnsi="Calibri" w:cs="Calibri"/>
          <w:b/>
          <w:color w:val="000000"/>
          <w:sz w:val="24"/>
          <w:szCs w:val="24"/>
        </w:rPr>
        <w:t>amenda de la 1000 – 2000 lei.</w:t>
      </w:r>
    </w:p>
    <w:p w:rsidR="00A25C20" w:rsidRPr="00A31210" w:rsidRDefault="00A25C20" w:rsidP="00A25C20">
      <w:pPr>
        <w:pStyle w:val="NoSpacing"/>
        <w:rPr>
          <w:rFonts w:ascii="Calibri" w:hAnsi="Calibri" w:cs="Calibri"/>
          <w:color w:val="000000"/>
          <w:sz w:val="24"/>
          <w:szCs w:val="24"/>
        </w:rPr>
      </w:pPr>
      <w:r>
        <w:rPr>
          <w:rFonts w:ascii="Calibri" w:hAnsi="Calibri" w:cs="Calibri"/>
          <w:color w:val="000000"/>
          <w:sz w:val="24"/>
          <w:szCs w:val="24"/>
        </w:rPr>
        <w:tab/>
      </w:r>
      <w:proofErr w:type="gramStart"/>
      <w:r w:rsidRPr="00A31210">
        <w:rPr>
          <w:rFonts w:ascii="Calibri" w:hAnsi="Calibri" w:cs="Calibri"/>
          <w:color w:val="000000"/>
          <w:sz w:val="24"/>
          <w:szCs w:val="24"/>
        </w:rPr>
        <w:t>Încălcarea prevederilor art.</w:t>
      </w:r>
      <w:proofErr w:type="gramEnd"/>
      <w:r w:rsidRPr="00A31210">
        <w:rPr>
          <w:rFonts w:ascii="Calibri" w:hAnsi="Calibri" w:cs="Calibri"/>
          <w:color w:val="000000"/>
          <w:sz w:val="24"/>
          <w:szCs w:val="24"/>
        </w:rPr>
        <w:t xml:space="preserve"> 36- </w:t>
      </w:r>
      <w:proofErr w:type="gramStart"/>
      <w:r w:rsidRPr="00A31210">
        <w:rPr>
          <w:rFonts w:ascii="Calibri" w:hAnsi="Calibri" w:cs="Calibri"/>
          <w:color w:val="000000"/>
          <w:sz w:val="24"/>
          <w:szCs w:val="24"/>
        </w:rPr>
        <w:t>lit</w:t>
      </w:r>
      <w:proofErr w:type="gramEnd"/>
      <w:r w:rsidRPr="00A31210">
        <w:rPr>
          <w:rFonts w:ascii="Calibri" w:hAnsi="Calibri" w:cs="Calibri"/>
          <w:color w:val="000000"/>
          <w:sz w:val="24"/>
          <w:szCs w:val="24"/>
        </w:rPr>
        <w:t xml:space="preserve">. </w:t>
      </w:r>
      <w:proofErr w:type="gramStart"/>
      <w:r w:rsidRPr="00A31210">
        <w:rPr>
          <w:rFonts w:ascii="Calibri" w:hAnsi="Calibri" w:cs="Calibri"/>
          <w:color w:val="000000"/>
          <w:sz w:val="24"/>
          <w:szCs w:val="24"/>
        </w:rPr>
        <w:t>m</w:t>
      </w:r>
      <w:proofErr w:type="gramEnd"/>
      <w:r w:rsidRPr="00A31210">
        <w:rPr>
          <w:rFonts w:ascii="Calibri" w:hAnsi="Calibri" w:cs="Calibri"/>
          <w:color w:val="000000"/>
          <w:sz w:val="24"/>
          <w:szCs w:val="24"/>
        </w:rPr>
        <w:t xml:space="preserve">   cu </w:t>
      </w:r>
      <w:r w:rsidRPr="00A31210">
        <w:rPr>
          <w:rFonts w:ascii="Calibri" w:hAnsi="Calibri" w:cs="Calibri"/>
          <w:b/>
          <w:color w:val="000000"/>
          <w:sz w:val="24"/>
          <w:szCs w:val="24"/>
        </w:rPr>
        <w:t>amendă de la 500 - 1000 lei;</w:t>
      </w:r>
    </w:p>
    <w:p w:rsidR="00A25C20" w:rsidRPr="00A31210" w:rsidRDefault="00A25C20" w:rsidP="00A25C20">
      <w:pPr>
        <w:pStyle w:val="NoSpacing"/>
        <w:rPr>
          <w:rFonts w:ascii="Calibri" w:hAnsi="Calibri" w:cs="Calibri"/>
          <w:color w:val="000000"/>
          <w:sz w:val="24"/>
          <w:szCs w:val="24"/>
        </w:rPr>
      </w:pPr>
      <w:r>
        <w:rPr>
          <w:rFonts w:ascii="Calibri" w:hAnsi="Calibri" w:cs="Calibri"/>
          <w:color w:val="000000"/>
          <w:sz w:val="24"/>
          <w:szCs w:val="24"/>
        </w:rPr>
        <w:tab/>
      </w:r>
      <w:r w:rsidRPr="00A31210">
        <w:rPr>
          <w:rFonts w:ascii="Calibri" w:hAnsi="Calibri" w:cs="Calibri"/>
          <w:color w:val="000000"/>
          <w:sz w:val="24"/>
          <w:szCs w:val="24"/>
        </w:rPr>
        <w:t xml:space="preserve">Încălcarea prevederilor art.33 -lit. </w:t>
      </w:r>
      <w:proofErr w:type="gramStart"/>
      <w:r w:rsidRPr="00A31210">
        <w:rPr>
          <w:rFonts w:ascii="Calibri" w:hAnsi="Calibri" w:cs="Calibri"/>
          <w:color w:val="000000"/>
          <w:sz w:val="24"/>
          <w:szCs w:val="24"/>
        </w:rPr>
        <w:t>a</w:t>
      </w:r>
      <w:proofErr w:type="gramEnd"/>
      <w:r w:rsidRPr="00A31210">
        <w:rPr>
          <w:rFonts w:ascii="Calibri" w:hAnsi="Calibri" w:cs="Calibri"/>
          <w:color w:val="000000"/>
          <w:sz w:val="24"/>
          <w:szCs w:val="24"/>
        </w:rPr>
        <w:t xml:space="preserve"> si b, art. 34</w:t>
      </w:r>
      <w:proofErr w:type="gramStart"/>
      <w:r w:rsidRPr="00A31210">
        <w:rPr>
          <w:rFonts w:ascii="Calibri" w:hAnsi="Calibri" w:cs="Calibri"/>
          <w:color w:val="000000"/>
          <w:sz w:val="24"/>
          <w:szCs w:val="24"/>
        </w:rPr>
        <w:t>;  art</w:t>
      </w:r>
      <w:proofErr w:type="gramEnd"/>
      <w:r w:rsidRPr="00A31210">
        <w:rPr>
          <w:rFonts w:ascii="Calibri" w:hAnsi="Calibri" w:cs="Calibri"/>
          <w:color w:val="000000"/>
          <w:sz w:val="24"/>
          <w:szCs w:val="24"/>
        </w:rPr>
        <w:t xml:space="preserve">. 35 - </w:t>
      </w:r>
      <w:proofErr w:type="gramStart"/>
      <w:r w:rsidRPr="00A31210">
        <w:rPr>
          <w:rFonts w:ascii="Calibri" w:hAnsi="Calibri" w:cs="Calibri"/>
          <w:color w:val="000000"/>
          <w:sz w:val="24"/>
          <w:szCs w:val="24"/>
        </w:rPr>
        <w:t>lit</w:t>
      </w:r>
      <w:proofErr w:type="gramEnd"/>
      <w:r w:rsidRPr="00A31210">
        <w:rPr>
          <w:rFonts w:ascii="Calibri" w:hAnsi="Calibri" w:cs="Calibri"/>
          <w:color w:val="000000"/>
          <w:sz w:val="24"/>
          <w:szCs w:val="24"/>
        </w:rPr>
        <w:t xml:space="preserve">. </w:t>
      </w:r>
      <w:proofErr w:type="gramStart"/>
      <w:r w:rsidRPr="00A31210">
        <w:rPr>
          <w:rFonts w:ascii="Calibri" w:hAnsi="Calibri" w:cs="Calibri"/>
          <w:color w:val="000000"/>
          <w:sz w:val="24"/>
          <w:szCs w:val="24"/>
        </w:rPr>
        <w:t>f</w:t>
      </w:r>
      <w:proofErr w:type="gramEnd"/>
      <w:r w:rsidRPr="00A31210">
        <w:rPr>
          <w:rFonts w:ascii="Calibri" w:hAnsi="Calibri" w:cs="Calibri"/>
          <w:color w:val="000000"/>
          <w:sz w:val="24"/>
          <w:szCs w:val="24"/>
        </w:rPr>
        <w:t xml:space="preserve">;  art. 36- </w:t>
      </w:r>
      <w:proofErr w:type="gramStart"/>
      <w:r w:rsidRPr="00A31210">
        <w:rPr>
          <w:rFonts w:ascii="Calibri" w:hAnsi="Calibri" w:cs="Calibri"/>
          <w:color w:val="000000"/>
          <w:sz w:val="24"/>
          <w:szCs w:val="24"/>
        </w:rPr>
        <w:t>lit</w:t>
      </w:r>
      <w:proofErr w:type="gramEnd"/>
      <w:r w:rsidRPr="00A31210">
        <w:rPr>
          <w:rFonts w:ascii="Calibri" w:hAnsi="Calibri" w:cs="Calibri"/>
          <w:color w:val="000000"/>
          <w:sz w:val="24"/>
          <w:szCs w:val="24"/>
        </w:rPr>
        <w:t xml:space="preserve">. </w:t>
      </w:r>
      <w:proofErr w:type="gramStart"/>
      <w:r w:rsidRPr="00A31210">
        <w:rPr>
          <w:rFonts w:ascii="Calibri" w:hAnsi="Calibri" w:cs="Calibri"/>
          <w:color w:val="000000"/>
          <w:sz w:val="24"/>
          <w:szCs w:val="24"/>
        </w:rPr>
        <w:t>e</w:t>
      </w:r>
      <w:proofErr w:type="gramEnd"/>
      <w:r w:rsidRPr="00A31210">
        <w:rPr>
          <w:rFonts w:ascii="Calibri" w:hAnsi="Calibri" w:cs="Calibri"/>
          <w:color w:val="000000"/>
          <w:sz w:val="24"/>
          <w:szCs w:val="24"/>
        </w:rPr>
        <w:t xml:space="preserve">, g, i, k, l,  </w:t>
      </w:r>
      <w:r w:rsidRPr="00A31210">
        <w:rPr>
          <w:rFonts w:ascii="Calibri" w:hAnsi="Calibri" w:cs="Calibri"/>
          <w:b/>
          <w:color w:val="000000"/>
          <w:sz w:val="24"/>
          <w:szCs w:val="24"/>
        </w:rPr>
        <w:t>cu amendă de la 1000 - 2500 lei</w:t>
      </w:r>
      <w:r w:rsidRPr="00A31210">
        <w:rPr>
          <w:rFonts w:ascii="Calibri" w:hAnsi="Calibri" w:cs="Calibri"/>
          <w:color w:val="000000"/>
          <w:sz w:val="24"/>
          <w:szCs w:val="24"/>
        </w:rPr>
        <w:t>.</w:t>
      </w:r>
    </w:p>
    <w:p w:rsidR="00A25C20" w:rsidRPr="00A31210" w:rsidRDefault="00A25C20" w:rsidP="00A25C20">
      <w:pPr>
        <w:pStyle w:val="NoSpacing"/>
        <w:rPr>
          <w:rFonts w:ascii="Calibri" w:hAnsi="Calibri" w:cs="Calibri"/>
          <w:color w:val="000000"/>
          <w:sz w:val="24"/>
          <w:szCs w:val="24"/>
        </w:rPr>
      </w:pPr>
      <w:r>
        <w:rPr>
          <w:rFonts w:ascii="Calibri" w:hAnsi="Calibri" w:cs="Calibri"/>
          <w:color w:val="000000"/>
          <w:sz w:val="24"/>
          <w:szCs w:val="24"/>
        </w:rPr>
        <w:tab/>
      </w:r>
      <w:proofErr w:type="gramStart"/>
      <w:r w:rsidRPr="00A31210">
        <w:rPr>
          <w:rFonts w:ascii="Calibri" w:hAnsi="Calibri" w:cs="Calibri"/>
          <w:color w:val="000000"/>
          <w:sz w:val="24"/>
          <w:szCs w:val="24"/>
        </w:rPr>
        <w:t>Pentru faptele menţionate la art.</w:t>
      </w:r>
      <w:proofErr w:type="gramEnd"/>
      <w:r w:rsidRPr="00A31210">
        <w:rPr>
          <w:rFonts w:ascii="Calibri" w:hAnsi="Calibri" w:cs="Calibri"/>
          <w:color w:val="000000"/>
          <w:sz w:val="24"/>
          <w:szCs w:val="24"/>
        </w:rPr>
        <w:t xml:space="preserve"> </w:t>
      </w:r>
      <w:proofErr w:type="gramStart"/>
      <w:r w:rsidRPr="00A31210">
        <w:rPr>
          <w:rFonts w:ascii="Calibri" w:hAnsi="Calibri" w:cs="Calibri"/>
          <w:color w:val="000000"/>
          <w:sz w:val="24"/>
          <w:szCs w:val="24"/>
        </w:rPr>
        <w:t>33-.</w:t>
      </w:r>
      <w:proofErr w:type="gramEnd"/>
      <w:r w:rsidRPr="00A31210">
        <w:rPr>
          <w:rFonts w:ascii="Calibri" w:hAnsi="Calibri" w:cs="Calibri"/>
          <w:color w:val="000000"/>
          <w:sz w:val="24"/>
          <w:szCs w:val="24"/>
        </w:rPr>
        <w:t xml:space="preserve"> </w:t>
      </w:r>
      <w:proofErr w:type="gramStart"/>
      <w:r w:rsidRPr="00A31210">
        <w:rPr>
          <w:rFonts w:ascii="Calibri" w:hAnsi="Calibri" w:cs="Calibri"/>
          <w:color w:val="000000"/>
          <w:sz w:val="24"/>
          <w:szCs w:val="24"/>
        </w:rPr>
        <w:t>lit</w:t>
      </w:r>
      <w:proofErr w:type="gramEnd"/>
      <w:r w:rsidRPr="00A31210">
        <w:rPr>
          <w:rFonts w:ascii="Calibri" w:hAnsi="Calibri" w:cs="Calibri"/>
          <w:color w:val="000000"/>
          <w:sz w:val="24"/>
          <w:szCs w:val="24"/>
        </w:rPr>
        <w:t xml:space="preserve">. </w:t>
      </w:r>
      <w:proofErr w:type="gramStart"/>
      <w:r w:rsidRPr="00A31210">
        <w:rPr>
          <w:rFonts w:ascii="Calibri" w:hAnsi="Calibri" w:cs="Calibri"/>
          <w:color w:val="000000"/>
          <w:sz w:val="24"/>
          <w:szCs w:val="24"/>
        </w:rPr>
        <w:t>c</w:t>
      </w:r>
      <w:proofErr w:type="gramEnd"/>
      <w:r w:rsidRPr="00A31210">
        <w:rPr>
          <w:rFonts w:ascii="Calibri" w:hAnsi="Calibri" w:cs="Calibri"/>
          <w:color w:val="000000"/>
          <w:sz w:val="24"/>
          <w:szCs w:val="24"/>
        </w:rPr>
        <w:t xml:space="preserve">, l;  art.34- lit. </w:t>
      </w:r>
      <w:proofErr w:type="gramStart"/>
      <w:r w:rsidRPr="00A31210">
        <w:rPr>
          <w:rFonts w:ascii="Calibri" w:hAnsi="Calibri" w:cs="Calibri"/>
          <w:color w:val="000000"/>
          <w:sz w:val="24"/>
          <w:szCs w:val="24"/>
        </w:rPr>
        <w:t>a-h</w:t>
      </w:r>
      <w:proofErr w:type="gramEnd"/>
      <w:r w:rsidRPr="00A31210">
        <w:rPr>
          <w:rFonts w:ascii="Calibri" w:hAnsi="Calibri" w:cs="Calibri"/>
          <w:color w:val="000000"/>
          <w:sz w:val="24"/>
          <w:szCs w:val="24"/>
        </w:rPr>
        <w:t xml:space="preserve">;  art.36- lit. </w:t>
      </w:r>
      <w:proofErr w:type="gramStart"/>
      <w:r w:rsidRPr="00A31210">
        <w:rPr>
          <w:rFonts w:ascii="Calibri" w:hAnsi="Calibri" w:cs="Calibri"/>
          <w:color w:val="000000"/>
          <w:sz w:val="24"/>
          <w:szCs w:val="24"/>
        </w:rPr>
        <w:t>a</w:t>
      </w:r>
      <w:proofErr w:type="gramEnd"/>
      <w:r w:rsidRPr="00A31210">
        <w:rPr>
          <w:rFonts w:ascii="Calibri" w:hAnsi="Calibri" w:cs="Calibri"/>
          <w:color w:val="000000"/>
          <w:sz w:val="24"/>
          <w:szCs w:val="24"/>
        </w:rPr>
        <w:t xml:space="preserve">, b, c, </w:t>
      </w:r>
      <w:r>
        <w:rPr>
          <w:rFonts w:ascii="Calibri" w:hAnsi="Calibri" w:cs="Calibri"/>
          <w:color w:val="000000"/>
          <w:sz w:val="24"/>
          <w:szCs w:val="24"/>
        </w:rPr>
        <w:t xml:space="preserve">e, f, g, k, l, m și la art. 37- </w:t>
      </w:r>
      <w:proofErr w:type="gramStart"/>
      <w:r>
        <w:rPr>
          <w:rFonts w:ascii="Calibri" w:hAnsi="Calibri" w:cs="Calibri"/>
          <w:color w:val="000000"/>
          <w:sz w:val="24"/>
          <w:szCs w:val="24"/>
        </w:rPr>
        <w:t>lit</w:t>
      </w:r>
      <w:proofErr w:type="gramEnd"/>
      <w:r>
        <w:rPr>
          <w:rFonts w:ascii="Calibri" w:hAnsi="Calibri" w:cs="Calibri"/>
          <w:color w:val="000000"/>
          <w:sz w:val="24"/>
          <w:szCs w:val="24"/>
        </w:rPr>
        <w:t>. a – f,</w:t>
      </w:r>
      <w:r w:rsidRPr="00A31210">
        <w:rPr>
          <w:rFonts w:ascii="Calibri" w:hAnsi="Calibri" w:cs="Calibri"/>
          <w:color w:val="000000"/>
          <w:sz w:val="24"/>
          <w:szCs w:val="24"/>
        </w:rPr>
        <w:t xml:space="preserve"> pe lângă sanctiunile prevazute se vor percepe si despagubiri civile conform Anexei II.</w:t>
      </w:r>
    </w:p>
    <w:p w:rsidR="00A25C20" w:rsidRPr="00A31210" w:rsidRDefault="00A25C20" w:rsidP="00A25C20">
      <w:pPr>
        <w:pStyle w:val="NoSpacing"/>
        <w:rPr>
          <w:rFonts w:ascii="Calibri" w:hAnsi="Calibri" w:cs="Calibri"/>
          <w:b/>
          <w:color w:val="000000"/>
          <w:sz w:val="24"/>
          <w:szCs w:val="24"/>
        </w:rPr>
      </w:pPr>
      <w:r>
        <w:rPr>
          <w:rFonts w:ascii="Calibri" w:hAnsi="Calibri" w:cs="Calibri"/>
          <w:b/>
          <w:color w:val="000000"/>
          <w:sz w:val="24"/>
          <w:szCs w:val="24"/>
        </w:rPr>
        <w:tab/>
      </w:r>
      <w:r w:rsidRPr="00A31210">
        <w:rPr>
          <w:rFonts w:ascii="Calibri" w:hAnsi="Calibri" w:cs="Calibri"/>
          <w:b/>
          <w:color w:val="000000"/>
          <w:sz w:val="24"/>
          <w:szCs w:val="24"/>
        </w:rPr>
        <w:t xml:space="preserve">CAPITOLUL </w:t>
      </w:r>
      <w:proofErr w:type="gramStart"/>
      <w:r w:rsidRPr="00A31210">
        <w:rPr>
          <w:rFonts w:ascii="Calibri" w:hAnsi="Calibri" w:cs="Calibri"/>
          <w:b/>
          <w:color w:val="000000"/>
          <w:sz w:val="24"/>
          <w:szCs w:val="24"/>
        </w:rPr>
        <w:t>IX :</w:t>
      </w:r>
      <w:proofErr w:type="gramEnd"/>
      <w:r w:rsidRPr="00A31210">
        <w:rPr>
          <w:rFonts w:ascii="Calibri" w:hAnsi="Calibri" w:cs="Calibri"/>
          <w:b/>
          <w:color w:val="000000"/>
          <w:sz w:val="24"/>
          <w:szCs w:val="24"/>
        </w:rPr>
        <w:t xml:space="preserve"> Constatarea contravenţiilor</w:t>
      </w:r>
    </w:p>
    <w:p w:rsidR="00A25C20" w:rsidRPr="00A31210" w:rsidRDefault="00A25C20" w:rsidP="00A25C20">
      <w:pPr>
        <w:pStyle w:val="NoSpacing"/>
        <w:rPr>
          <w:rFonts w:ascii="Calibri" w:hAnsi="Calibri" w:cs="Calibri"/>
          <w:color w:val="000000"/>
          <w:sz w:val="24"/>
          <w:szCs w:val="24"/>
        </w:rPr>
      </w:pPr>
      <w:r>
        <w:rPr>
          <w:rFonts w:ascii="Calibri" w:hAnsi="Calibri" w:cs="Calibri"/>
          <w:b/>
          <w:color w:val="000000"/>
          <w:sz w:val="24"/>
          <w:szCs w:val="24"/>
        </w:rPr>
        <w:tab/>
      </w:r>
      <w:r w:rsidRPr="00A31210">
        <w:rPr>
          <w:rFonts w:ascii="Calibri" w:hAnsi="Calibri" w:cs="Calibri"/>
          <w:b/>
          <w:color w:val="000000"/>
          <w:sz w:val="24"/>
          <w:szCs w:val="24"/>
        </w:rPr>
        <w:t>Art. 44</w:t>
      </w:r>
      <w:r w:rsidRPr="00A31210">
        <w:rPr>
          <w:rFonts w:ascii="Calibri" w:hAnsi="Calibri" w:cs="Calibri"/>
          <w:color w:val="000000"/>
          <w:sz w:val="24"/>
          <w:szCs w:val="24"/>
        </w:rPr>
        <w:t xml:space="preserve"> Contravenţiile la prezentele norme se constata prin procese-verbale care stabilesc si sancţionează contravenţiile. </w:t>
      </w:r>
    </w:p>
    <w:p w:rsidR="00A25C20" w:rsidRPr="00A31210" w:rsidRDefault="00A25C20" w:rsidP="00A25C20">
      <w:pPr>
        <w:pStyle w:val="NoSpacing"/>
        <w:rPr>
          <w:rFonts w:ascii="Calibri" w:hAnsi="Calibri" w:cs="Calibri"/>
          <w:color w:val="000000"/>
          <w:sz w:val="24"/>
          <w:szCs w:val="24"/>
        </w:rPr>
      </w:pPr>
      <w:r>
        <w:rPr>
          <w:rFonts w:ascii="Calibri" w:hAnsi="Calibri" w:cs="Calibri"/>
          <w:color w:val="000000"/>
          <w:sz w:val="24"/>
          <w:szCs w:val="24"/>
        </w:rPr>
        <w:tab/>
        <w:t>Dacă</w:t>
      </w:r>
      <w:r w:rsidRPr="00A31210">
        <w:rPr>
          <w:rFonts w:ascii="Calibri" w:hAnsi="Calibri" w:cs="Calibri"/>
          <w:color w:val="000000"/>
          <w:sz w:val="24"/>
          <w:szCs w:val="24"/>
        </w:rPr>
        <w:t xml:space="preserve"> prin savârsirea contraventiei au fost pricinuite pagube , prin procesul verbal de constatare a contraventiei se vor stabili si despagubirile , pe baza tarifelor de determinare a acestora , cuprinse în Anexa nr. I care face parte integranta din prezenta hotarâre. </w:t>
      </w:r>
    </w:p>
    <w:p w:rsidR="00A25C20" w:rsidRPr="00A31210" w:rsidRDefault="00A25C20" w:rsidP="00A25C20">
      <w:pPr>
        <w:pStyle w:val="NoSpacing"/>
        <w:rPr>
          <w:rFonts w:ascii="Calibri" w:hAnsi="Calibri" w:cs="Calibri"/>
          <w:color w:val="000000"/>
          <w:sz w:val="24"/>
          <w:szCs w:val="24"/>
        </w:rPr>
      </w:pPr>
      <w:r>
        <w:rPr>
          <w:rFonts w:ascii="Calibri" w:hAnsi="Calibri" w:cs="Calibri"/>
          <w:b/>
          <w:color w:val="000000"/>
          <w:sz w:val="24"/>
          <w:szCs w:val="24"/>
        </w:rPr>
        <w:tab/>
      </w:r>
      <w:r w:rsidRPr="00A31210">
        <w:rPr>
          <w:rFonts w:ascii="Calibri" w:hAnsi="Calibri" w:cs="Calibri"/>
          <w:b/>
          <w:color w:val="000000"/>
          <w:sz w:val="24"/>
          <w:szCs w:val="24"/>
        </w:rPr>
        <w:t>Art. 45</w:t>
      </w:r>
      <w:r w:rsidRPr="00A31210">
        <w:rPr>
          <w:rFonts w:ascii="Calibri" w:hAnsi="Calibri" w:cs="Calibri"/>
          <w:color w:val="000000"/>
          <w:sz w:val="24"/>
          <w:szCs w:val="24"/>
        </w:rPr>
        <w:t xml:space="preserve">. Constatarea contraventiilor savârsite la prezentele norme se face de către urmatoarele persoane denumite generic agenti constatatori: </w:t>
      </w:r>
    </w:p>
    <w:p w:rsidR="00A25C20" w:rsidRPr="00A31210" w:rsidRDefault="00A25C20" w:rsidP="00A25C20">
      <w:pPr>
        <w:pStyle w:val="NoSpacing"/>
        <w:rPr>
          <w:rFonts w:ascii="Calibri" w:hAnsi="Calibri" w:cs="Calibri"/>
          <w:color w:val="000000"/>
          <w:sz w:val="24"/>
          <w:szCs w:val="24"/>
        </w:rPr>
      </w:pPr>
      <w:r>
        <w:rPr>
          <w:rFonts w:ascii="Calibri" w:hAnsi="Calibri" w:cs="Calibri"/>
          <w:color w:val="000000"/>
          <w:sz w:val="24"/>
          <w:szCs w:val="24"/>
        </w:rPr>
        <w:tab/>
      </w:r>
      <w:proofErr w:type="gramStart"/>
      <w:r>
        <w:rPr>
          <w:rFonts w:ascii="Calibri" w:hAnsi="Calibri" w:cs="Calibri"/>
          <w:color w:val="000000"/>
          <w:sz w:val="24"/>
          <w:szCs w:val="24"/>
        </w:rPr>
        <w:t>a</w:t>
      </w:r>
      <w:proofErr w:type="gramEnd"/>
      <w:r>
        <w:rPr>
          <w:rFonts w:ascii="Calibri" w:hAnsi="Calibri" w:cs="Calibri"/>
          <w:color w:val="000000"/>
          <w:sz w:val="24"/>
          <w:szCs w:val="24"/>
        </w:rPr>
        <w:t>. primar</w:t>
      </w:r>
    </w:p>
    <w:p w:rsidR="00A25C20" w:rsidRDefault="00A25C20" w:rsidP="00A25C20">
      <w:pPr>
        <w:pStyle w:val="NoSpacing"/>
        <w:rPr>
          <w:rFonts w:ascii="Calibri" w:hAnsi="Calibri" w:cs="Calibri"/>
          <w:color w:val="000000"/>
          <w:sz w:val="24"/>
          <w:szCs w:val="24"/>
        </w:rPr>
      </w:pPr>
      <w:r>
        <w:rPr>
          <w:rFonts w:ascii="Calibri" w:hAnsi="Calibri" w:cs="Calibri"/>
          <w:color w:val="000000"/>
          <w:sz w:val="24"/>
          <w:szCs w:val="24"/>
        </w:rPr>
        <w:tab/>
      </w:r>
      <w:proofErr w:type="gramStart"/>
      <w:r w:rsidRPr="00A31210">
        <w:rPr>
          <w:rFonts w:ascii="Calibri" w:hAnsi="Calibri" w:cs="Calibri"/>
          <w:color w:val="000000"/>
          <w:sz w:val="24"/>
          <w:szCs w:val="24"/>
        </w:rPr>
        <w:t>b</w:t>
      </w:r>
      <w:proofErr w:type="gramEnd"/>
      <w:r w:rsidRPr="00A31210">
        <w:rPr>
          <w:rFonts w:ascii="Calibri" w:hAnsi="Calibri" w:cs="Calibri"/>
          <w:color w:val="000000"/>
          <w:sz w:val="24"/>
          <w:szCs w:val="24"/>
        </w:rPr>
        <w:t>. persoanele împutern</w:t>
      </w:r>
      <w:r>
        <w:rPr>
          <w:rFonts w:ascii="Calibri" w:hAnsi="Calibri" w:cs="Calibri"/>
          <w:color w:val="000000"/>
          <w:sz w:val="24"/>
          <w:szCs w:val="24"/>
        </w:rPr>
        <w:t>icite de către p</w:t>
      </w:r>
      <w:r w:rsidRPr="00A31210">
        <w:rPr>
          <w:rFonts w:ascii="Calibri" w:hAnsi="Calibri" w:cs="Calibri"/>
          <w:color w:val="000000"/>
          <w:sz w:val="24"/>
          <w:szCs w:val="24"/>
        </w:rPr>
        <w:t>rimar</w:t>
      </w:r>
    </w:p>
    <w:p w:rsidR="00A25C20" w:rsidRPr="00A31210" w:rsidRDefault="00A25C20" w:rsidP="00A25C20">
      <w:pPr>
        <w:pStyle w:val="NoSpacing"/>
        <w:rPr>
          <w:rFonts w:ascii="Calibri" w:hAnsi="Calibri" w:cs="Calibri"/>
          <w:color w:val="000000"/>
          <w:sz w:val="24"/>
          <w:szCs w:val="24"/>
        </w:rPr>
      </w:pPr>
      <w:r>
        <w:rPr>
          <w:rFonts w:ascii="Calibri" w:hAnsi="Calibri" w:cs="Calibri"/>
          <w:color w:val="000000"/>
          <w:sz w:val="24"/>
          <w:szCs w:val="24"/>
        </w:rPr>
        <w:tab/>
      </w:r>
      <w:r w:rsidRPr="00A31210">
        <w:rPr>
          <w:rFonts w:ascii="Calibri" w:hAnsi="Calibri" w:cs="Calibri"/>
          <w:b/>
          <w:color w:val="000000"/>
          <w:sz w:val="24"/>
          <w:szCs w:val="24"/>
        </w:rPr>
        <w:t>Art. 46</w:t>
      </w:r>
      <w:r w:rsidRPr="00A31210">
        <w:rPr>
          <w:rFonts w:ascii="Calibri" w:hAnsi="Calibri" w:cs="Calibri"/>
          <w:color w:val="000000"/>
          <w:sz w:val="24"/>
          <w:szCs w:val="24"/>
        </w:rPr>
        <w:t xml:space="preserve">. Dispozitiile prezentelor norme se completeaza cu dispozitiile Ordonantei Guvernului nr. </w:t>
      </w:r>
      <w:proofErr w:type="gramStart"/>
      <w:r w:rsidRPr="00A31210">
        <w:rPr>
          <w:rFonts w:ascii="Calibri" w:hAnsi="Calibri" w:cs="Calibri"/>
          <w:color w:val="000000"/>
          <w:sz w:val="24"/>
          <w:szCs w:val="24"/>
        </w:rPr>
        <w:t>2/2001 privind regimul juridic al contraventiilor, cu modificarile si completarile ulterioare.</w:t>
      </w:r>
      <w:proofErr w:type="gramEnd"/>
      <w:r w:rsidRPr="00A31210">
        <w:rPr>
          <w:rFonts w:ascii="Calibri" w:hAnsi="Calibri" w:cs="Calibri"/>
          <w:color w:val="000000"/>
          <w:sz w:val="24"/>
          <w:szCs w:val="24"/>
        </w:rPr>
        <w:t xml:space="preserve"> </w:t>
      </w:r>
    </w:p>
    <w:p w:rsidR="00A25C20" w:rsidRDefault="00A25C20" w:rsidP="00A25C20">
      <w:pPr>
        <w:pStyle w:val="NoSpacing"/>
        <w:rPr>
          <w:rFonts w:ascii="Calibri" w:hAnsi="Calibri" w:cs="Calibri"/>
          <w:b/>
          <w:color w:val="000000"/>
          <w:sz w:val="24"/>
          <w:szCs w:val="24"/>
        </w:rPr>
      </w:pPr>
    </w:p>
    <w:p w:rsidR="00A25C20" w:rsidRPr="00A31210" w:rsidRDefault="00A25C20" w:rsidP="00A25C20">
      <w:pPr>
        <w:pStyle w:val="NoSpacing"/>
        <w:rPr>
          <w:rFonts w:ascii="Calibri" w:hAnsi="Calibri" w:cs="Calibri"/>
          <w:color w:val="000000"/>
          <w:sz w:val="24"/>
          <w:szCs w:val="24"/>
        </w:rPr>
      </w:pPr>
      <w:r>
        <w:rPr>
          <w:rFonts w:ascii="Calibri" w:hAnsi="Calibri" w:cs="Calibri"/>
          <w:b/>
          <w:color w:val="000000"/>
          <w:sz w:val="24"/>
          <w:szCs w:val="24"/>
        </w:rPr>
        <w:tab/>
      </w:r>
      <w:r w:rsidRPr="00A31210">
        <w:rPr>
          <w:rFonts w:ascii="Calibri" w:hAnsi="Calibri" w:cs="Calibri"/>
          <w:b/>
          <w:color w:val="000000"/>
          <w:sz w:val="24"/>
          <w:szCs w:val="24"/>
        </w:rPr>
        <w:t>CAPITOLUL X: Dispoziţii finale</w:t>
      </w:r>
    </w:p>
    <w:p w:rsidR="00A25C20" w:rsidRPr="00A31210" w:rsidRDefault="00A25C20" w:rsidP="00A25C20">
      <w:pPr>
        <w:pStyle w:val="NoSpacing"/>
        <w:rPr>
          <w:rFonts w:ascii="Calibri" w:hAnsi="Calibri" w:cs="Calibri"/>
          <w:color w:val="000000"/>
          <w:sz w:val="24"/>
          <w:szCs w:val="24"/>
        </w:rPr>
      </w:pPr>
      <w:r w:rsidRPr="00A31210">
        <w:rPr>
          <w:rFonts w:ascii="Calibri" w:hAnsi="Calibri" w:cs="Calibri"/>
          <w:b/>
          <w:color w:val="000000"/>
          <w:sz w:val="24"/>
          <w:szCs w:val="24"/>
        </w:rPr>
        <w:tab/>
        <w:t>Art. 47</w:t>
      </w:r>
      <w:r w:rsidRPr="00A31210">
        <w:rPr>
          <w:rFonts w:ascii="Calibri" w:hAnsi="Calibri" w:cs="Calibri"/>
          <w:color w:val="000000"/>
          <w:sz w:val="24"/>
          <w:szCs w:val="24"/>
        </w:rPr>
        <w:t xml:space="preserve"> Refuzul prezentării, la cererea organelor abilitate de prezentele norme sa constate contravenţiile stabilite prin acestea, a documentelor, datelor si informaţiilor solicitate in exercitarea atribuţiilor acestora, se sancţionează cu amenda de la 300 la 500 lei.</w:t>
      </w:r>
    </w:p>
    <w:p w:rsidR="00A25C20" w:rsidRPr="00A25C20" w:rsidRDefault="00A25C20" w:rsidP="00A25C20">
      <w:pPr>
        <w:pStyle w:val="NoSpacing"/>
        <w:rPr>
          <w:rFonts w:ascii="Calibri" w:hAnsi="Calibri" w:cs="Calibri"/>
          <w:color w:val="000000"/>
          <w:sz w:val="24"/>
          <w:szCs w:val="24"/>
          <w:lang w:val="de-AT"/>
        </w:rPr>
      </w:pPr>
      <w:r w:rsidRPr="00A31210">
        <w:rPr>
          <w:rFonts w:ascii="Calibri" w:hAnsi="Calibri" w:cs="Calibri"/>
          <w:color w:val="000000"/>
          <w:sz w:val="24"/>
          <w:szCs w:val="24"/>
        </w:rPr>
        <w:tab/>
      </w:r>
      <w:r w:rsidRPr="00A25C20">
        <w:rPr>
          <w:rFonts w:ascii="Calibri" w:hAnsi="Calibri" w:cs="Calibri"/>
          <w:b/>
          <w:color w:val="000000"/>
          <w:sz w:val="24"/>
          <w:szCs w:val="24"/>
          <w:lang w:val="de-AT"/>
        </w:rPr>
        <w:t>Art. 48</w:t>
      </w:r>
      <w:r w:rsidRPr="00A25C20">
        <w:rPr>
          <w:rFonts w:ascii="Calibri" w:hAnsi="Calibri" w:cs="Calibri"/>
          <w:color w:val="000000"/>
          <w:sz w:val="24"/>
          <w:szCs w:val="24"/>
          <w:lang w:val="de-AT"/>
        </w:rPr>
        <w:t xml:space="preserve"> Anexele nr. I, II si III fac parte integranta din prezentele norme.</w:t>
      </w:r>
    </w:p>
    <w:p w:rsidR="00A25C20" w:rsidRPr="00A25C20" w:rsidRDefault="00A25C20" w:rsidP="00A25C20">
      <w:pPr>
        <w:pStyle w:val="NoSpacing"/>
        <w:rPr>
          <w:rFonts w:ascii="Calibri" w:hAnsi="Calibri" w:cs="Calibri"/>
          <w:color w:val="000000"/>
          <w:sz w:val="24"/>
          <w:szCs w:val="24"/>
          <w:lang w:val="de-AT"/>
        </w:rPr>
      </w:pPr>
    </w:p>
    <w:p w:rsidR="00A25C20" w:rsidRPr="00A25C20" w:rsidRDefault="00A25C20" w:rsidP="00A25C20">
      <w:pPr>
        <w:pStyle w:val="NoSpacing"/>
        <w:rPr>
          <w:rFonts w:ascii="Calibri" w:hAnsi="Calibri" w:cs="Calibri"/>
          <w:color w:val="000000"/>
          <w:sz w:val="24"/>
          <w:szCs w:val="24"/>
          <w:lang w:val="de-AT"/>
        </w:rPr>
      </w:pPr>
    </w:p>
    <w:p w:rsidR="00A25C20" w:rsidRDefault="00A25C20" w:rsidP="00A25C20">
      <w:pPr>
        <w:pStyle w:val="NoSpacing"/>
        <w:rPr>
          <w:rFonts w:ascii="Calibri" w:hAnsi="Calibri" w:cs="Calibri"/>
          <w:color w:val="000000"/>
          <w:sz w:val="24"/>
          <w:szCs w:val="24"/>
        </w:rPr>
      </w:pPr>
      <w:r w:rsidRPr="00A25C20">
        <w:rPr>
          <w:rFonts w:ascii="Calibri" w:hAnsi="Calibri" w:cs="Calibri"/>
          <w:color w:val="000000"/>
          <w:sz w:val="24"/>
          <w:szCs w:val="24"/>
          <w:lang w:val="de-AT"/>
        </w:rPr>
        <w:tab/>
      </w:r>
      <w:r w:rsidRPr="00A25C20">
        <w:rPr>
          <w:rFonts w:ascii="Calibri" w:hAnsi="Calibri" w:cs="Calibri"/>
          <w:color w:val="000000"/>
          <w:sz w:val="24"/>
          <w:szCs w:val="24"/>
          <w:lang w:val="de-AT"/>
        </w:rPr>
        <w:tab/>
      </w:r>
      <w:r w:rsidRPr="00A25C20">
        <w:rPr>
          <w:rFonts w:ascii="Calibri" w:hAnsi="Calibri" w:cs="Calibri"/>
          <w:color w:val="000000"/>
          <w:sz w:val="24"/>
          <w:szCs w:val="24"/>
          <w:lang w:val="de-AT"/>
        </w:rPr>
        <w:tab/>
      </w:r>
      <w:r>
        <w:rPr>
          <w:rFonts w:ascii="Calibri" w:hAnsi="Calibri" w:cs="Calibri"/>
          <w:color w:val="000000"/>
          <w:sz w:val="24"/>
          <w:szCs w:val="24"/>
        </w:rPr>
        <w:t>Primar,</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Secretar,</w:t>
      </w:r>
    </w:p>
    <w:p w:rsidR="00A25C20" w:rsidRDefault="00A25C20" w:rsidP="00A25C20">
      <w:pPr>
        <w:pStyle w:val="NoSpacing"/>
        <w:rPr>
          <w:rFonts w:ascii="Calibri" w:hAnsi="Calibri" w:cs="Calibri"/>
          <w:color w:val="000000"/>
          <w:sz w:val="24"/>
          <w:szCs w:val="24"/>
        </w:rPr>
      </w:pPr>
      <w:r>
        <w:rPr>
          <w:rFonts w:ascii="Calibri" w:hAnsi="Calibri" w:cs="Calibri"/>
          <w:color w:val="000000"/>
          <w:sz w:val="24"/>
          <w:szCs w:val="24"/>
        </w:rPr>
        <w:tab/>
        <w:t xml:space="preserve">            Ghimiș Florentin Adrian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 xml:space="preserve">        </w:t>
      </w:r>
      <w:r>
        <w:rPr>
          <w:rFonts w:ascii="Calibri" w:hAnsi="Calibri" w:cs="Calibri"/>
          <w:color w:val="000000"/>
          <w:sz w:val="24"/>
          <w:szCs w:val="24"/>
        </w:rPr>
        <w:tab/>
        <w:t xml:space="preserve">       jr.Niculae Duțu</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p>
    <w:p w:rsidR="00A25C20" w:rsidRDefault="00A25C20" w:rsidP="00A25C20">
      <w:pPr>
        <w:pStyle w:val="NoSpacing"/>
        <w:rPr>
          <w:rFonts w:ascii="Calibri" w:hAnsi="Calibri" w:cs="Calibri"/>
          <w:color w:val="000000"/>
          <w:sz w:val="24"/>
          <w:szCs w:val="24"/>
        </w:rPr>
      </w:pPr>
    </w:p>
    <w:p w:rsidR="00A25C20" w:rsidRDefault="00A25C20" w:rsidP="00A25C20">
      <w:pPr>
        <w:pStyle w:val="NoSpacing"/>
        <w:rPr>
          <w:rFonts w:ascii="Calibri" w:hAnsi="Calibri" w:cs="Calibri"/>
          <w:color w:val="000000"/>
          <w:sz w:val="24"/>
          <w:szCs w:val="24"/>
        </w:rPr>
      </w:pPr>
    </w:p>
    <w:p w:rsidR="00A25C20" w:rsidRDefault="00A25C20" w:rsidP="00A25C20">
      <w:pPr>
        <w:pStyle w:val="NoSpacing"/>
        <w:rPr>
          <w:rFonts w:ascii="Calibri" w:hAnsi="Calibri" w:cs="Calibri"/>
          <w:color w:val="000000"/>
          <w:sz w:val="24"/>
          <w:szCs w:val="24"/>
        </w:rPr>
      </w:pPr>
    </w:p>
    <w:p w:rsidR="00A25C20" w:rsidRDefault="00A25C20" w:rsidP="00A25C20">
      <w:pPr>
        <w:pStyle w:val="NoSpacing"/>
        <w:rPr>
          <w:rFonts w:ascii="Calibri" w:hAnsi="Calibri" w:cs="Calibri"/>
          <w:color w:val="000000"/>
          <w:sz w:val="24"/>
          <w:szCs w:val="24"/>
        </w:rPr>
      </w:pPr>
      <w:r>
        <w:rPr>
          <w:rFonts w:ascii="Calibri" w:hAnsi="Calibri" w:cs="Calibri"/>
          <w:color w:val="000000"/>
          <w:sz w:val="24"/>
          <w:szCs w:val="24"/>
        </w:rPr>
        <w:tab/>
      </w:r>
      <w:r>
        <w:rPr>
          <w:rFonts w:ascii="Calibri" w:hAnsi="Calibri" w:cs="Calibri"/>
          <w:color w:val="000000"/>
          <w:sz w:val="24"/>
          <w:szCs w:val="24"/>
        </w:rPr>
        <w:tab/>
        <w:t xml:space="preserve">       Viceprimar,</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Administrator public,</w:t>
      </w:r>
    </w:p>
    <w:p w:rsidR="00A25C20" w:rsidRDefault="00A25C20" w:rsidP="00A25C20">
      <w:pPr>
        <w:pStyle w:val="NoSpacing"/>
        <w:rPr>
          <w:rFonts w:ascii="Calibri" w:hAnsi="Calibri" w:cs="Calibri"/>
          <w:color w:val="000000"/>
          <w:sz w:val="24"/>
          <w:szCs w:val="24"/>
        </w:rPr>
      </w:pPr>
      <w:r>
        <w:rPr>
          <w:rFonts w:ascii="Calibri" w:hAnsi="Calibri" w:cs="Calibri"/>
          <w:color w:val="000000"/>
          <w:sz w:val="24"/>
          <w:szCs w:val="24"/>
        </w:rPr>
        <w:tab/>
        <w:t xml:space="preserve">                Lincu Gheorghe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 xml:space="preserve">         Iulian Tăiatu</w:t>
      </w:r>
    </w:p>
    <w:p w:rsidR="00A25C20" w:rsidRDefault="00A25C20" w:rsidP="00A25C20">
      <w:pPr>
        <w:pStyle w:val="NoSpacing"/>
        <w:rPr>
          <w:rFonts w:ascii="Calibri" w:hAnsi="Calibri" w:cs="Calibri"/>
          <w:color w:val="000000"/>
          <w:sz w:val="24"/>
          <w:szCs w:val="24"/>
        </w:rPr>
      </w:pPr>
    </w:p>
    <w:p w:rsidR="00A25C20" w:rsidRDefault="00A25C20" w:rsidP="00A25C20">
      <w:pPr>
        <w:pStyle w:val="NoSpacing"/>
        <w:rPr>
          <w:rFonts w:ascii="Calibri" w:hAnsi="Calibri" w:cs="Calibri"/>
          <w:color w:val="000000"/>
          <w:sz w:val="24"/>
          <w:szCs w:val="24"/>
        </w:rPr>
      </w:pPr>
    </w:p>
    <w:p w:rsidR="00A25C20" w:rsidRDefault="00A25C20" w:rsidP="00A25C20">
      <w:pPr>
        <w:pStyle w:val="NoSpacing"/>
        <w:rPr>
          <w:rFonts w:ascii="Calibri" w:hAnsi="Calibri" w:cs="Calibri"/>
          <w:color w:val="000000"/>
          <w:sz w:val="24"/>
          <w:szCs w:val="24"/>
        </w:rPr>
      </w:pPr>
    </w:p>
    <w:p w:rsidR="00A25C20" w:rsidRDefault="00A25C20" w:rsidP="00A25C20">
      <w:pPr>
        <w:pStyle w:val="NoSpacing"/>
        <w:rPr>
          <w:rFonts w:ascii="Calibri" w:hAnsi="Calibri" w:cs="Calibri"/>
          <w:color w:val="000000"/>
          <w:sz w:val="24"/>
          <w:szCs w:val="24"/>
        </w:rPr>
      </w:pPr>
    </w:p>
    <w:p w:rsidR="00A25C20" w:rsidRDefault="00A25C20" w:rsidP="00A25C20">
      <w:pPr>
        <w:pStyle w:val="NoSpacing"/>
        <w:rPr>
          <w:rFonts w:ascii="Calibri" w:hAnsi="Calibri" w:cs="Calibri"/>
          <w:color w:val="000000"/>
          <w:sz w:val="24"/>
          <w:szCs w:val="24"/>
        </w:rPr>
      </w:pPr>
    </w:p>
    <w:p w:rsidR="00A25C20" w:rsidRDefault="00A25C20" w:rsidP="00A25C20">
      <w:pPr>
        <w:pStyle w:val="NoSpacing"/>
        <w:rPr>
          <w:rFonts w:ascii="Calibri" w:hAnsi="Calibri" w:cs="Calibri"/>
          <w:color w:val="000000"/>
          <w:sz w:val="24"/>
          <w:szCs w:val="24"/>
        </w:rPr>
      </w:pPr>
      <w:r>
        <w:rPr>
          <w:rFonts w:ascii="Calibri" w:hAnsi="Calibri" w:cs="Calibri"/>
          <w:color w:val="000000"/>
          <w:sz w:val="24"/>
          <w:szCs w:val="24"/>
        </w:rPr>
        <w:tab/>
      </w:r>
      <w:r>
        <w:rPr>
          <w:rFonts w:ascii="Calibri" w:hAnsi="Calibri" w:cs="Calibri"/>
          <w:color w:val="000000"/>
          <w:sz w:val="24"/>
          <w:szCs w:val="24"/>
        </w:rPr>
        <w:tab/>
        <w:t>Preș</w:t>
      </w:r>
      <w:proofErr w:type="gramStart"/>
      <w:r>
        <w:rPr>
          <w:rFonts w:ascii="Calibri" w:hAnsi="Calibri" w:cs="Calibri"/>
          <w:color w:val="000000"/>
          <w:sz w:val="24"/>
          <w:szCs w:val="24"/>
        </w:rPr>
        <w:t>edinte  de</w:t>
      </w:r>
      <w:proofErr w:type="gramEnd"/>
      <w:r>
        <w:rPr>
          <w:rFonts w:ascii="Calibri" w:hAnsi="Calibri" w:cs="Calibri"/>
          <w:color w:val="000000"/>
          <w:sz w:val="24"/>
          <w:szCs w:val="24"/>
        </w:rPr>
        <w:t xml:space="preserve"> ședință,</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Contrasemnează,</w:t>
      </w:r>
    </w:p>
    <w:p w:rsidR="00A25C20" w:rsidRDefault="00A25C20" w:rsidP="00A25C20">
      <w:pPr>
        <w:pStyle w:val="NoSpacing"/>
        <w:rPr>
          <w:rFonts w:ascii="Calibri" w:hAnsi="Calibri" w:cs="Calibri"/>
          <w:color w:val="000000"/>
          <w:sz w:val="24"/>
          <w:szCs w:val="24"/>
        </w:rPr>
      </w:pPr>
      <w:r>
        <w:rPr>
          <w:rFonts w:ascii="Calibri" w:hAnsi="Calibri" w:cs="Calibri"/>
          <w:color w:val="000000"/>
          <w:sz w:val="24"/>
          <w:szCs w:val="24"/>
        </w:rPr>
        <w:tab/>
      </w:r>
      <w:r>
        <w:rPr>
          <w:rFonts w:ascii="Calibri" w:hAnsi="Calibri" w:cs="Calibri"/>
          <w:color w:val="000000"/>
          <w:sz w:val="24"/>
          <w:szCs w:val="24"/>
        </w:rPr>
        <w:tab/>
        <w:t>Consilier Lincu Cristian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 xml:space="preserve">         </w:t>
      </w:r>
      <w:r>
        <w:rPr>
          <w:rFonts w:ascii="Calibri" w:hAnsi="Calibri" w:cs="Calibri"/>
          <w:color w:val="000000"/>
          <w:sz w:val="24"/>
          <w:szCs w:val="24"/>
        </w:rPr>
        <w:tab/>
        <w:t xml:space="preserve">        Secretar,</w:t>
      </w:r>
    </w:p>
    <w:p w:rsidR="00A25C20" w:rsidRDefault="00A25C20" w:rsidP="00A25C20">
      <w:pPr>
        <w:pStyle w:val="NoSpacing"/>
        <w:rPr>
          <w:rFonts w:ascii="Calibri" w:hAnsi="Calibri" w:cs="Calibri"/>
          <w:color w:val="000000"/>
          <w:sz w:val="24"/>
          <w:szCs w:val="24"/>
        </w:rPr>
      </w:pP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 xml:space="preserve">   jr.Niculae Duțu</w:t>
      </w:r>
    </w:p>
    <w:p w:rsidR="00A25C20" w:rsidRDefault="00A25C20" w:rsidP="00A25C20">
      <w:pPr>
        <w:pStyle w:val="NoSpacing"/>
        <w:rPr>
          <w:rFonts w:ascii="Calibri" w:hAnsi="Calibri" w:cs="Calibri"/>
          <w:color w:val="000000"/>
          <w:sz w:val="24"/>
          <w:szCs w:val="24"/>
        </w:rPr>
      </w:pPr>
    </w:p>
    <w:p w:rsidR="00A25C20" w:rsidRDefault="00A25C20" w:rsidP="00A25C20">
      <w:pPr>
        <w:pStyle w:val="NoSpacing"/>
        <w:rPr>
          <w:rFonts w:ascii="Calibri" w:hAnsi="Calibri" w:cs="Calibri"/>
          <w:color w:val="000000"/>
          <w:sz w:val="24"/>
          <w:szCs w:val="24"/>
        </w:rPr>
      </w:pPr>
    </w:p>
    <w:p w:rsidR="00A25C20" w:rsidRDefault="00A25C20" w:rsidP="00A25C20">
      <w:pPr>
        <w:pStyle w:val="NoSpacing"/>
        <w:rPr>
          <w:rFonts w:ascii="Calibri" w:hAnsi="Calibri" w:cs="Calibri"/>
          <w:color w:val="000000"/>
          <w:sz w:val="24"/>
          <w:szCs w:val="24"/>
        </w:rPr>
      </w:pPr>
    </w:p>
    <w:p w:rsidR="00A25C20" w:rsidRDefault="00A25C20" w:rsidP="00A25C20">
      <w:pPr>
        <w:pStyle w:val="NoSpacing"/>
        <w:rPr>
          <w:rFonts w:ascii="Calibri" w:hAnsi="Calibri" w:cs="Calibri"/>
          <w:color w:val="000000"/>
          <w:sz w:val="24"/>
          <w:szCs w:val="24"/>
        </w:rPr>
      </w:pPr>
    </w:p>
    <w:p w:rsidR="00A25C20" w:rsidRPr="00A31210" w:rsidRDefault="00A25C20" w:rsidP="00A25C20">
      <w:pPr>
        <w:pStyle w:val="NoSpacing"/>
        <w:rPr>
          <w:rFonts w:ascii="Calibri" w:hAnsi="Calibri" w:cs="Calibri"/>
          <w:color w:val="000000"/>
          <w:sz w:val="24"/>
          <w:szCs w:val="24"/>
        </w:rPr>
      </w:pPr>
    </w:p>
    <w:p w:rsidR="00A25C20" w:rsidRPr="00A31210" w:rsidRDefault="00A25C20" w:rsidP="00A25C20">
      <w:pPr>
        <w:pStyle w:val="NoSpacing"/>
        <w:rPr>
          <w:rFonts w:ascii="Calibri" w:hAnsi="Calibri" w:cs="Calibri"/>
          <w:b/>
          <w:sz w:val="24"/>
          <w:szCs w:val="24"/>
        </w:rPr>
      </w:pPr>
      <w:r w:rsidRPr="00A31210">
        <w:rPr>
          <w:rFonts w:ascii="Calibri" w:hAnsi="Calibri" w:cs="Calibri"/>
          <w:color w:val="000000"/>
          <w:sz w:val="24"/>
          <w:szCs w:val="24"/>
        </w:rPr>
        <w:lastRenderedPageBreak/>
        <w:tab/>
      </w:r>
    </w:p>
    <w:p w:rsidR="00A25C20" w:rsidRPr="00A31210" w:rsidRDefault="00A25C20" w:rsidP="00A25C20">
      <w:pPr>
        <w:pStyle w:val="NoSpacing"/>
        <w:rPr>
          <w:rFonts w:ascii="Calibri" w:hAnsi="Calibri" w:cs="Calibri"/>
          <w:b/>
          <w:sz w:val="24"/>
          <w:szCs w:val="24"/>
        </w:rPr>
      </w:pPr>
    </w:p>
    <w:tbl>
      <w:tblPr>
        <w:tblW w:w="0" w:type="auto"/>
        <w:tblInd w:w="-72" w:type="dxa"/>
        <w:tblLayout w:type="fixed"/>
        <w:tblLook w:val="0000"/>
      </w:tblPr>
      <w:tblGrid>
        <w:gridCol w:w="2448"/>
        <w:gridCol w:w="7452"/>
      </w:tblGrid>
      <w:tr w:rsidR="00A25C20" w:rsidRPr="00A31210" w:rsidTr="00575333">
        <w:tc>
          <w:tcPr>
            <w:tcW w:w="2448" w:type="dxa"/>
            <w:tcBorders>
              <w:bottom w:val="single" w:sz="18" w:space="0" w:color="FFFFFF"/>
              <w:right w:val="single" w:sz="18" w:space="0" w:color="FFFFFF"/>
            </w:tcBorders>
            <w:shd w:val="clear" w:color="auto" w:fill="D9D9D9"/>
            <w:vAlign w:val="center"/>
          </w:tcPr>
          <w:p w:rsidR="00A25C20" w:rsidRPr="00A31210" w:rsidRDefault="000B5BB6" w:rsidP="00575333">
            <w:pPr>
              <w:pStyle w:val="NoSpacing"/>
              <w:jc w:val="center"/>
              <w:rPr>
                <w:rFonts w:ascii="Calibri" w:hAnsi="Calibri" w:cs="Calibri"/>
                <w:b/>
                <w:sz w:val="24"/>
                <w:szCs w:val="24"/>
              </w:rPr>
            </w:pPr>
            <w:r w:rsidRPr="000B5BB6">
              <w:rPr>
                <w:rFonts w:ascii="Calibri" w:hAnsi="Calibri" w:cs="Calibri"/>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131.15pt;margin-top:-49.8pt;width:198pt;height:45pt;z-index:251660288" o:allowincell="f" stroked="f">
                  <v:textbox style="mso-next-textbox:#_x0000_s1026">
                    <w:txbxContent>
                      <w:p w:rsidR="00567A83" w:rsidRDefault="00567A83" w:rsidP="00A25C20">
                        <w:pPr>
                          <w:jc w:val="center"/>
                          <w:rPr>
                            <w:b/>
                            <w:sz w:val="24"/>
                            <w:szCs w:val="24"/>
                          </w:rPr>
                        </w:pPr>
                      </w:p>
                      <w:p w:rsidR="00567A83" w:rsidRPr="00D060FF" w:rsidRDefault="00567A83" w:rsidP="00A25C20">
                        <w:pPr>
                          <w:jc w:val="center"/>
                          <w:rPr>
                            <w:b/>
                            <w:sz w:val="24"/>
                            <w:szCs w:val="24"/>
                          </w:rPr>
                        </w:pPr>
                        <w:r>
                          <w:rPr>
                            <w:b/>
                            <w:sz w:val="24"/>
                            <w:szCs w:val="24"/>
                          </w:rPr>
                          <w:t>ANEXA I – DEFINIȚ</w:t>
                        </w:r>
                        <w:r w:rsidRPr="00D060FF">
                          <w:rPr>
                            <w:b/>
                            <w:sz w:val="24"/>
                            <w:szCs w:val="24"/>
                          </w:rPr>
                          <w:t>II</w:t>
                        </w:r>
                      </w:p>
                    </w:txbxContent>
                  </v:textbox>
                  <w10:wrap side="left"/>
                </v:shape>
              </w:pict>
            </w:r>
            <w:r w:rsidR="00A25C20" w:rsidRPr="00A31210">
              <w:rPr>
                <w:rFonts w:ascii="Calibri" w:hAnsi="Calibri" w:cs="Calibri"/>
                <w:b/>
                <w:sz w:val="24"/>
                <w:szCs w:val="24"/>
              </w:rPr>
              <w:t>Noţiune din norme</w:t>
            </w:r>
          </w:p>
        </w:tc>
        <w:tc>
          <w:tcPr>
            <w:tcW w:w="7452" w:type="dxa"/>
            <w:tcBorders>
              <w:left w:val="single" w:sz="18" w:space="0" w:color="FFFFFF"/>
              <w:bottom w:val="single" w:sz="18" w:space="0" w:color="FFFFFF"/>
            </w:tcBorders>
            <w:shd w:val="clear" w:color="auto" w:fill="D9D9D9"/>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Descriere</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colectarea deşeurilor</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rPr>
              <w:t>strângerea, sortarea şi/sau regruparea deşeurilor în vederea transportului lor (de exemplu către amplasamentele de eliminare sau valorificare)</w:t>
            </w:r>
          </w:p>
          <w:p w:rsidR="00A25C20" w:rsidRPr="00A31210" w:rsidRDefault="00A25C20" w:rsidP="00575333">
            <w:pPr>
              <w:pStyle w:val="NoSpacing"/>
              <w:jc w:val="center"/>
              <w:rPr>
                <w:rFonts w:ascii="Calibri" w:eastAsia="Arial Unicode MS" w:hAnsi="Calibri" w:cs="Calibri"/>
                <w:sz w:val="24"/>
                <w:szCs w:val="24"/>
              </w:rPr>
            </w:pPr>
            <w:r w:rsidRPr="00A31210">
              <w:rPr>
                <w:rFonts w:ascii="Calibri" w:eastAsia="Arial Unicode MS" w:hAnsi="Calibri" w:cs="Calibri"/>
                <w:sz w:val="24"/>
                <w:szCs w:val="24"/>
              </w:rPr>
              <w:t>Surse: OUG 78/2000, cu modificarile si completarile ulterioare</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compost</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lang w:val="fr-FR"/>
              </w:rPr>
            </w:pPr>
            <w:r w:rsidRPr="00A31210">
              <w:rPr>
                <w:rFonts w:ascii="Calibri" w:hAnsi="Calibri" w:cs="Calibri"/>
                <w:sz w:val="24"/>
                <w:szCs w:val="24"/>
                <w:lang w:val="fr-FR"/>
              </w:rPr>
              <w:t>amendament agricol rezultat din prelucrarea deşeurilor cu conţinut ridicat de materie organică.</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compostare</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rPr>
              <w:t>descompunere, respectiv recompunere biologică a resturilor organice, în condiţii aerobe</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compostare proprie</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rPr>
              <w:t>compostarea materialelor organice care pot fi descompuse la locul generării lor sau în apropierea acestuia (de exemplu compostarea cu ajutorul agricultorilor, al grădinarilor; compostarea cu ajutorul administraţiilor de grădini sau cimitire)</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depozit de reziduuri</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rPr>
              <w:t>instalaţie de salubrizare a deşeurilor, unde deşeurile sunt depozitate la suprafaţa solului, pe o perioadă de timp nelimitată</w:t>
            </w:r>
          </w:p>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amplasament pentru eliminarea finala a deseurilor prin depozitare pe sol sau in subteran, inclusiv:</w:t>
            </w:r>
          </w:p>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rPr>
              <w:t>spatii interne de depozitare a deseurilor in care un producator de deseuri executa propria eliminare de deseuri</w:t>
            </w:r>
          </w:p>
          <w:p w:rsidR="00A25C20" w:rsidRPr="00A31210" w:rsidRDefault="00A25C20" w:rsidP="00575333">
            <w:pPr>
              <w:pStyle w:val="NoSpacing"/>
              <w:jc w:val="center"/>
              <w:rPr>
                <w:rFonts w:ascii="Calibri" w:hAnsi="Calibri" w:cs="Calibri"/>
                <w:sz w:val="24"/>
                <w:szCs w:val="24"/>
                <w:lang w:val="es-ES"/>
              </w:rPr>
            </w:pPr>
            <w:r w:rsidRPr="00A31210">
              <w:rPr>
                <w:rFonts w:ascii="Calibri" w:hAnsi="Calibri" w:cs="Calibri"/>
                <w:sz w:val="24"/>
                <w:szCs w:val="24"/>
                <w:lang w:val="es-ES"/>
              </w:rPr>
              <w:t>un loc stabilit pentru o perioada de peste un an pentru stocarea temporara a deseurilor</w:t>
            </w:r>
          </w:p>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rPr>
              <w:t>Sursa: HG 349/2005 privind depozitarea deseurilor</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depozitare finală</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proofErr w:type="gramStart"/>
            <w:r w:rsidRPr="00A31210">
              <w:rPr>
                <w:rFonts w:ascii="Calibri" w:hAnsi="Calibri" w:cs="Calibri"/>
                <w:sz w:val="24"/>
                <w:szCs w:val="24"/>
              </w:rPr>
              <w:t>depunere</w:t>
            </w:r>
            <w:proofErr w:type="gramEnd"/>
            <w:r w:rsidRPr="00A31210">
              <w:rPr>
                <w:rFonts w:ascii="Calibri" w:hAnsi="Calibri" w:cs="Calibri"/>
                <w:sz w:val="24"/>
                <w:szCs w:val="24"/>
              </w:rPr>
              <w:t xml:space="preserve"> definitivă a deşeurilor în depozite controlate sau necontrolate.</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depozit intermediar</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color w:val="FF0000"/>
                <w:sz w:val="24"/>
                <w:szCs w:val="24"/>
              </w:rPr>
            </w:pPr>
            <w:proofErr w:type="gramStart"/>
            <w:r w:rsidRPr="00A31210">
              <w:rPr>
                <w:rFonts w:ascii="Calibri" w:hAnsi="Calibri" w:cs="Calibri"/>
                <w:sz w:val="24"/>
                <w:szCs w:val="24"/>
              </w:rPr>
              <w:t>depozit</w:t>
            </w:r>
            <w:proofErr w:type="gramEnd"/>
            <w:r w:rsidRPr="00A31210">
              <w:rPr>
                <w:rFonts w:ascii="Calibri" w:hAnsi="Calibri" w:cs="Calibri"/>
                <w:sz w:val="24"/>
                <w:szCs w:val="24"/>
              </w:rPr>
              <w:t xml:space="preserve"> de deseuri de dimensiuni reduse destinat depozitarii temporare, de obicei pentru intervale mici de timp, in vederea optimizarii transportului.</w:t>
            </w:r>
          </w:p>
          <w:p w:rsidR="00A25C20" w:rsidRPr="00A31210" w:rsidRDefault="00A25C20" w:rsidP="00575333">
            <w:pPr>
              <w:pStyle w:val="NoSpacing"/>
              <w:jc w:val="center"/>
              <w:rPr>
                <w:rFonts w:ascii="Calibri" w:hAnsi="Calibri" w:cs="Calibri"/>
                <w:sz w:val="24"/>
                <w:szCs w:val="24"/>
                <w:lang w:val="es-ES"/>
              </w:rPr>
            </w:pPr>
            <w:r w:rsidRPr="00A31210">
              <w:rPr>
                <w:rFonts w:ascii="Calibri" w:hAnsi="Calibri" w:cs="Calibri"/>
                <w:sz w:val="24"/>
                <w:szCs w:val="24"/>
                <w:lang w:val="es-ES"/>
              </w:rPr>
              <w:t>Sursa: SR 13330/1996 Salubrizarea Localitatilor - Vocabular</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deratizare</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proofErr w:type="gramStart"/>
            <w:r w:rsidRPr="00A31210">
              <w:rPr>
                <w:rFonts w:ascii="Calibri" w:hAnsi="Calibri" w:cs="Calibri"/>
                <w:sz w:val="24"/>
                <w:szCs w:val="24"/>
              </w:rPr>
              <w:t>operaţiune</w:t>
            </w:r>
            <w:proofErr w:type="gramEnd"/>
            <w:r w:rsidRPr="00A31210">
              <w:rPr>
                <w:rFonts w:ascii="Calibri" w:hAnsi="Calibri" w:cs="Calibri"/>
                <w:sz w:val="24"/>
                <w:szCs w:val="24"/>
              </w:rPr>
              <w:t xml:space="preserve"> de stârpire a rozătoarelor dăunătoare, prin otrăvirea cu substanţe chimice sau prin mijloace biologice.</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deşeu</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proofErr w:type="gramStart"/>
            <w:r w:rsidRPr="00A31210">
              <w:rPr>
                <w:rFonts w:ascii="Calibri" w:hAnsi="Calibri" w:cs="Calibri"/>
                <w:sz w:val="24"/>
                <w:szCs w:val="24"/>
              </w:rPr>
              <w:t>orice</w:t>
            </w:r>
            <w:proofErr w:type="gramEnd"/>
            <w:r w:rsidRPr="00A31210">
              <w:rPr>
                <w:rFonts w:ascii="Calibri" w:hAnsi="Calibri" w:cs="Calibri"/>
                <w:sz w:val="24"/>
                <w:szCs w:val="24"/>
              </w:rPr>
              <w:t xml:space="preserve"> substanţă sau orice obiect (din categoriile stabilite în anexa </w:t>
            </w:r>
            <w:r w:rsidRPr="00A31210">
              <w:rPr>
                <w:rFonts w:ascii="Calibri" w:hAnsi="Calibri" w:cs="Calibri"/>
                <w:sz w:val="24"/>
                <w:szCs w:val="24"/>
              </w:rPr>
              <w:sym w:font="Times New Roman" w:char="0049"/>
            </w:r>
            <w:r w:rsidRPr="00A31210">
              <w:rPr>
                <w:rFonts w:ascii="Calibri" w:hAnsi="Calibri" w:cs="Calibri"/>
                <w:sz w:val="24"/>
                <w:szCs w:val="24"/>
              </w:rPr>
              <w:t xml:space="preserve"> B), pe care deţinătorul le aruncă sau are intenţia ori obligaţia să le arunce.</w:t>
            </w:r>
          </w:p>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rPr>
              <w:t>Sursa: OUG 78/2000 cu modificarile si completarile ulterioare</w:t>
            </w:r>
          </w:p>
          <w:p w:rsidR="00A25C20" w:rsidRPr="00A31210" w:rsidRDefault="00A25C20" w:rsidP="00575333">
            <w:pPr>
              <w:pStyle w:val="NoSpacing"/>
              <w:jc w:val="center"/>
              <w:rPr>
                <w:rFonts w:ascii="Calibri" w:hAnsi="Calibri" w:cs="Calibri"/>
                <w:sz w:val="24"/>
                <w:szCs w:val="24"/>
                <w:lang w:val="sv-SE"/>
              </w:rPr>
            </w:pPr>
            <w:r w:rsidRPr="00A31210">
              <w:rPr>
                <w:rFonts w:ascii="Calibri" w:hAnsi="Calibri" w:cs="Calibri"/>
                <w:sz w:val="24"/>
                <w:szCs w:val="24"/>
              </w:rPr>
              <w:t xml:space="preserve">Deşeul poate fi valorificat sau înlăturat de către deţinătorul său. </w:t>
            </w:r>
            <w:r w:rsidRPr="00A31210">
              <w:rPr>
                <w:rFonts w:ascii="Calibri" w:hAnsi="Calibri" w:cs="Calibri"/>
                <w:sz w:val="24"/>
                <w:szCs w:val="24"/>
                <w:lang w:val="sv-SE"/>
              </w:rPr>
              <w:t>O.U</w:t>
            </w:r>
            <w:proofErr w:type="gramStart"/>
            <w:r w:rsidRPr="00A31210">
              <w:rPr>
                <w:rFonts w:ascii="Calibri" w:hAnsi="Calibri" w:cs="Calibri"/>
                <w:sz w:val="24"/>
                <w:szCs w:val="24"/>
                <w:lang w:val="sv-SE"/>
              </w:rPr>
              <w:t>.G 78</w:t>
            </w:r>
            <w:proofErr w:type="gramEnd"/>
            <w:r w:rsidRPr="00A31210">
              <w:rPr>
                <w:rFonts w:ascii="Calibri" w:hAnsi="Calibri" w:cs="Calibri"/>
                <w:sz w:val="24"/>
                <w:szCs w:val="24"/>
                <w:lang w:val="sv-SE"/>
              </w:rPr>
              <w:t>/2000, enumeră grupele de deşeu în anexa I B.</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deşeu organic</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rPr>
              <w:t>conţinutul în substanţe organice care pot fi descompuse biologic (de exemplu resturi organice de la bucătărie, din grădină) al deşeului urban</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deşeuri cu substanţe dăunătoare</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rPr>
              <w:t>reziduuri încărcate cu substanţe dăunătoare, care ar putea crea probleme în procesul de îndepărtare, salubrizare</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deşeuri din ambalaje</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lang w:val="es-ES"/>
              </w:rPr>
            </w:pPr>
            <w:r w:rsidRPr="00A31210">
              <w:rPr>
                <w:rFonts w:ascii="Calibri" w:hAnsi="Calibri" w:cs="Calibri"/>
                <w:sz w:val="24"/>
                <w:szCs w:val="24"/>
              </w:rPr>
              <w:t xml:space="preserve">Ambalajele sunt produse realizate din anumite materiale în scopul manevrării, protejării, livrării şi al prezentării mărfurilor, care se pot întinde de la materia primă până la produsul finit şi care sunt predate de către producător utilizatorului. </w:t>
            </w:r>
            <w:r w:rsidRPr="00A31210">
              <w:rPr>
                <w:rFonts w:ascii="Calibri" w:hAnsi="Calibri" w:cs="Calibri"/>
                <w:sz w:val="24"/>
                <w:szCs w:val="24"/>
                <w:lang w:val="es-ES"/>
              </w:rPr>
              <w:t>Şi articolele de unică folosinţă trebuie considerate “ambalaje”.</w:t>
            </w:r>
          </w:p>
          <w:p w:rsidR="00A25C20" w:rsidRPr="00A31210" w:rsidRDefault="00A25C20" w:rsidP="00575333">
            <w:pPr>
              <w:pStyle w:val="NoSpacing"/>
              <w:jc w:val="center"/>
              <w:rPr>
                <w:rFonts w:ascii="Calibri" w:hAnsi="Calibri" w:cs="Calibri"/>
                <w:sz w:val="24"/>
                <w:szCs w:val="24"/>
                <w:lang w:val="es-ES"/>
              </w:rPr>
            </w:pPr>
            <w:r w:rsidRPr="00A31210">
              <w:rPr>
                <w:rFonts w:ascii="Calibri" w:hAnsi="Calibri" w:cs="Calibri"/>
                <w:sz w:val="24"/>
                <w:szCs w:val="24"/>
                <w:lang w:val="es-ES"/>
              </w:rPr>
              <w:t>Sursa: Normativ 94/62/UE</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deşeuri din construcţii</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rPr>
              <w:t>moloz, reziduuri de pe şantierul de construcţii, materiale din excavări ale pământului, decapări de drumuri</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deşeuri din grădini şi parcuri (deşeuri verzi)</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rPr>
              <w:t>deşeuri vegetale în cantităţi mari, generate pe terenurile cu grădini, parcuri şi cimitire, ca şi pe spaţiile verzi de la marginea drumurilor</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deşeuri din piaţă</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rPr>
              <w:t>deşeuri generate în pieţe, ca de exemplu resturi de fructe sau legume şi ambalaje care nu mai pot fi valorificate</w:t>
            </w:r>
          </w:p>
        </w:tc>
      </w:tr>
      <w:tr w:rsidR="00A25C20" w:rsidRPr="00575333"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lang w:val="sv-SE"/>
              </w:rPr>
            </w:pPr>
            <w:r w:rsidRPr="00A31210">
              <w:rPr>
                <w:rFonts w:ascii="Calibri" w:hAnsi="Calibri" w:cs="Calibri"/>
                <w:b/>
                <w:sz w:val="24"/>
                <w:szCs w:val="24"/>
                <w:lang w:val="sv-SE"/>
              </w:rPr>
              <w:lastRenderedPageBreak/>
              <w:t>deşeuri din procesul de producţie</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lang w:val="sv-SE"/>
              </w:rPr>
            </w:pPr>
            <w:r w:rsidRPr="00A31210">
              <w:rPr>
                <w:rFonts w:ascii="Calibri" w:hAnsi="Calibri" w:cs="Calibri"/>
                <w:sz w:val="24"/>
                <w:szCs w:val="24"/>
                <w:lang w:val="sv-SE"/>
              </w:rPr>
              <w:t xml:space="preserve">deşeuri generate în industrie, întreprinderi sau alte instalaţii, care nu sunt deşeuri urbane, </w:t>
            </w:r>
            <w:proofErr w:type="gramStart"/>
            <w:r w:rsidRPr="00A31210">
              <w:rPr>
                <w:rFonts w:ascii="Calibri" w:hAnsi="Calibri" w:cs="Calibri"/>
                <w:sz w:val="24"/>
                <w:szCs w:val="24"/>
                <w:lang w:val="sv-SE"/>
              </w:rPr>
              <w:t>dar</w:t>
            </w:r>
            <w:proofErr w:type="gramEnd"/>
            <w:r w:rsidRPr="00A31210">
              <w:rPr>
                <w:rFonts w:ascii="Calibri" w:hAnsi="Calibri" w:cs="Calibri"/>
                <w:sz w:val="24"/>
                <w:szCs w:val="24"/>
                <w:lang w:val="sv-SE"/>
              </w:rPr>
              <w:t xml:space="preserve"> care totuşi pot fi salubrizate ca şi deşeurile urbane, conform tipului, potenţialului periculos şi comportamentului reactiv</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deşeuri farmaceutice</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lang w:val="es-ES"/>
              </w:rPr>
              <w:t>medicamente nefolosite, care fac parte din gunoiul menajer</w:t>
            </w:r>
          </w:p>
        </w:tc>
      </w:tr>
      <w:tr w:rsidR="00A25C20" w:rsidRPr="00575333"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lang w:val="fr-FR"/>
              </w:rPr>
            </w:pPr>
            <w:r w:rsidRPr="00A31210">
              <w:rPr>
                <w:rFonts w:ascii="Calibri" w:hAnsi="Calibri" w:cs="Calibri"/>
                <w:b/>
                <w:sz w:val="24"/>
                <w:szCs w:val="24"/>
                <w:lang w:val="fr-FR"/>
              </w:rPr>
              <w:t xml:space="preserve">deşeuri generate </w:t>
            </w:r>
            <w:proofErr w:type="gramStart"/>
            <w:r w:rsidRPr="00A31210">
              <w:rPr>
                <w:rFonts w:ascii="Calibri" w:hAnsi="Calibri" w:cs="Calibri"/>
                <w:b/>
                <w:sz w:val="24"/>
                <w:szCs w:val="24"/>
                <w:lang w:val="fr-FR"/>
              </w:rPr>
              <w:t>de industrie</w:t>
            </w:r>
            <w:proofErr w:type="gramEnd"/>
            <w:r w:rsidRPr="00A31210">
              <w:rPr>
                <w:rFonts w:ascii="Calibri" w:hAnsi="Calibri" w:cs="Calibri"/>
                <w:b/>
                <w:sz w:val="24"/>
                <w:szCs w:val="24"/>
                <w:lang w:val="fr-FR"/>
              </w:rPr>
              <w:t>, asimilabile cu deseurile menajere</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lang w:val="fr-FR"/>
              </w:rPr>
            </w:pPr>
            <w:r w:rsidRPr="00A31210">
              <w:rPr>
                <w:rFonts w:ascii="Calibri" w:hAnsi="Calibri" w:cs="Calibri"/>
                <w:sz w:val="24"/>
                <w:szCs w:val="24"/>
                <w:lang w:val="fr-FR"/>
              </w:rPr>
              <w:t>deşeuri generate în întreprinderi meşteşugăreşti, magazine, întreprinderi de prestări servicii, spaţii publice şi industrie, în măsura în care pot fi, după tip şi cantitate, salubrizate împreună cu gunoiul menajer</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deşeu periculos</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proofErr w:type="gramStart"/>
            <w:r w:rsidRPr="00A31210">
              <w:rPr>
                <w:rFonts w:ascii="Calibri" w:hAnsi="Calibri" w:cs="Calibri"/>
                <w:sz w:val="24"/>
                <w:szCs w:val="24"/>
              </w:rPr>
              <w:t>deşeu</w:t>
            </w:r>
            <w:proofErr w:type="gramEnd"/>
            <w:r w:rsidRPr="00A31210">
              <w:rPr>
                <w:rFonts w:ascii="Calibri" w:hAnsi="Calibri" w:cs="Calibri"/>
                <w:sz w:val="24"/>
                <w:szCs w:val="24"/>
              </w:rPr>
              <w:t xml:space="preserve"> toxic, inflamabil, explozibil, infecţios, coroziv, radioactiv sau de altă natură, care dacă nu este gestionat corespunzător afectează echilibrul ecosistemelor.</w:t>
            </w:r>
          </w:p>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rPr>
              <w:t>Anexele I D si I E din Ordonanţa de Urgenţă a Guvernului României nr. 78/2000 cu modificarile si completarile ulterioare - concretizează denumirea de “deşeu periculos” prin furnizarea compoziţiilor şi a potenţialului reactiv.</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deşeuri stradale</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proofErr w:type="gramStart"/>
            <w:r w:rsidRPr="00A31210">
              <w:rPr>
                <w:rFonts w:ascii="Calibri" w:hAnsi="Calibri" w:cs="Calibri"/>
                <w:sz w:val="24"/>
                <w:szCs w:val="24"/>
              </w:rPr>
              <w:t>deseu</w:t>
            </w:r>
            <w:proofErr w:type="gramEnd"/>
            <w:r w:rsidRPr="00A31210">
              <w:rPr>
                <w:rFonts w:ascii="Calibri" w:hAnsi="Calibri" w:cs="Calibri"/>
                <w:sz w:val="24"/>
                <w:szCs w:val="24"/>
              </w:rPr>
              <w:t xml:space="preserve"> specific cailor de circulatie publica, provenit din activitatea cotidiana a populatiei, de la spatiile verzi, de la animale, din depunerea de substante solide din atmosfera.</w:t>
            </w:r>
          </w:p>
          <w:p w:rsidR="00A25C20" w:rsidRPr="00A31210" w:rsidRDefault="00A25C20" w:rsidP="00575333">
            <w:pPr>
              <w:pStyle w:val="NoSpacing"/>
              <w:jc w:val="center"/>
              <w:rPr>
                <w:rFonts w:ascii="Calibri" w:hAnsi="Calibri" w:cs="Calibri"/>
                <w:sz w:val="24"/>
                <w:szCs w:val="24"/>
                <w:lang w:val="es-ES"/>
              </w:rPr>
            </w:pPr>
            <w:r w:rsidRPr="00A31210">
              <w:rPr>
                <w:rFonts w:ascii="Calibri" w:hAnsi="Calibri" w:cs="Calibri"/>
                <w:sz w:val="24"/>
                <w:szCs w:val="24"/>
                <w:lang w:val="es-ES"/>
              </w:rPr>
              <w:t>Sursa: SR 13330/1996 – Salubrizarea localitatilor - Vocabular</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deşeu urban</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rPr>
              <w:t>Deşeu de orice natură şi de orice provenienţă (menajer, asimilabil cu cel menajer, comercial) care se produce şi se gestionează în intravilanul unei localităţi urbane.</w:t>
            </w:r>
          </w:p>
        </w:tc>
      </w:tr>
      <w:tr w:rsidR="00A25C20" w:rsidRPr="00A31210" w:rsidTr="00575333">
        <w:trPr>
          <w:trHeight w:val="1107"/>
        </w:trPr>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deşeuri municipale</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575333" w:rsidRDefault="00A25C20" w:rsidP="00575333">
            <w:pPr>
              <w:pStyle w:val="NoSpacing"/>
              <w:jc w:val="center"/>
              <w:rPr>
                <w:rFonts w:ascii="Calibri" w:hAnsi="Calibri" w:cs="Calibri"/>
                <w:sz w:val="24"/>
                <w:szCs w:val="24"/>
              </w:rPr>
            </w:pPr>
            <w:r w:rsidRPr="00575333">
              <w:rPr>
                <w:rFonts w:ascii="Calibri" w:hAnsi="Calibri" w:cs="Calibri"/>
                <w:sz w:val="24"/>
                <w:szCs w:val="24"/>
              </w:rPr>
              <w:t>deseuri municipale - deseuri menajere si alte deseuri, care, prin natura sau compozitie, sunt similare cu deseurile menajere</w:t>
            </w:r>
          </w:p>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rPr>
              <w:t>Sursa: HG nr. 349/2005</w:t>
            </w:r>
          </w:p>
        </w:tc>
      </w:tr>
      <w:tr w:rsidR="00A25C20" w:rsidRPr="00A31210" w:rsidTr="00575333">
        <w:trPr>
          <w:trHeight w:val="1650"/>
        </w:trPr>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deţinători de deşeuri</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rPr>
              <w:t>producătorul de deşeuri</w:t>
            </w:r>
          </w:p>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rPr>
              <w:t>persoana fizică, persoana fizică autorizată să desfăşoare activităţi independente</w:t>
            </w:r>
            <w:r w:rsidR="00575333">
              <w:rPr>
                <w:rFonts w:ascii="Calibri" w:hAnsi="Calibri" w:cs="Calibri"/>
                <w:sz w:val="24"/>
                <w:szCs w:val="24"/>
              </w:rPr>
              <w:t xml:space="preserve"> </w:t>
            </w:r>
            <w:r w:rsidRPr="00A31210">
              <w:rPr>
                <w:rFonts w:ascii="Calibri" w:hAnsi="Calibri" w:cs="Calibri"/>
                <w:sz w:val="24"/>
                <w:szCs w:val="24"/>
              </w:rPr>
              <w:t>persoana juridică</w:t>
            </w:r>
          </w:p>
          <w:p w:rsidR="00A25C20" w:rsidRPr="00A31210" w:rsidRDefault="00A25C20" w:rsidP="00575333">
            <w:pPr>
              <w:pStyle w:val="NoSpacing"/>
              <w:jc w:val="center"/>
              <w:rPr>
                <w:rFonts w:ascii="Calibri" w:hAnsi="Calibri" w:cs="Calibri"/>
                <w:sz w:val="24"/>
                <w:szCs w:val="24"/>
                <w:lang w:val="fr-FR"/>
              </w:rPr>
            </w:pPr>
            <w:r w:rsidRPr="00A31210">
              <w:rPr>
                <w:rFonts w:ascii="Calibri" w:eastAsia="Arial Unicode MS" w:hAnsi="Calibri" w:cs="Calibri"/>
                <w:sz w:val="24"/>
                <w:szCs w:val="24"/>
                <w:lang w:val="fr-FR"/>
              </w:rPr>
              <w:t xml:space="preserve">Sursa: OUG 78/2000, </w:t>
            </w:r>
            <w:r w:rsidRPr="00A31210">
              <w:rPr>
                <w:rFonts w:ascii="Calibri" w:eastAsia="Arial Unicode MS" w:hAnsi="Calibri" w:cs="Calibri"/>
                <w:sz w:val="24"/>
                <w:szCs w:val="24"/>
              </w:rPr>
              <w:t>cu modificarile si completarile ulterioare</w:t>
            </w:r>
          </w:p>
        </w:tc>
      </w:tr>
      <w:tr w:rsidR="00A25C20" w:rsidRPr="00A31210" w:rsidTr="00575333">
        <w:trPr>
          <w:trHeight w:val="528"/>
        </w:trPr>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dezinsecţie</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proofErr w:type="gramStart"/>
            <w:r w:rsidRPr="00A31210">
              <w:rPr>
                <w:rFonts w:ascii="Calibri" w:hAnsi="Calibri" w:cs="Calibri"/>
                <w:sz w:val="24"/>
                <w:szCs w:val="24"/>
              </w:rPr>
              <w:t>stârpire</w:t>
            </w:r>
            <w:proofErr w:type="gramEnd"/>
            <w:r w:rsidRPr="00A31210">
              <w:rPr>
                <w:rFonts w:ascii="Calibri" w:hAnsi="Calibri" w:cs="Calibri"/>
                <w:sz w:val="24"/>
                <w:szCs w:val="24"/>
              </w:rPr>
              <w:t xml:space="preserve"> a insectelor dăunătoare prin otrăvire cu substanţe chimice.</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eliminarea substanţelor dăunătoare</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rPr>
              <w:t>eliminarea controlata a substanţelor dăunătoare sau a componentelor conţinând substanţe dăunătoare din reziduuri</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gestionare deşeuri</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proofErr w:type="gramStart"/>
            <w:r w:rsidRPr="00A31210">
              <w:rPr>
                <w:rFonts w:ascii="Calibri" w:hAnsi="Calibri" w:cs="Calibri"/>
                <w:sz w:val="24"/>
                <w:szCs w:val="24"/>
              </w:rPr>
              <w:t>ansamblu</w:t>
            </w:r>
            <w:proofErr w:type="gramEnd"/>
            <w:r w:rsidRPr="00A31210">
              <w:rPr>
                <w:rFonts w:ascii="Calibri" w:hAnsi="Calibri" w:cs="Calibri"/>
                <w:sz w:val="24"/>
                <w:szCs w:val="24"/>
              </w:rPr>
              <w:t xml:space="preserve"> de activităţi, măsuri şi prevederi legislative referitoare la deşeuri, inclusiv cele care privesc influenţa acestora asupra mediului ambiant şi aspectele economice legate de acestea.</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lang w:val="fr-FR"/>
              </w:rPr>
            </w:pPr>
            <w:r w:rsidRPr="00A31210">
              <w:rPr>
                <w:rFonts w:ascii="Calibri" w:hAnsi="Calibri" w:cs="Calibri"/>
                <w:b/>
                <w:sz w:val="24"/>
                <w:szCs w:val="24"/>
                <w:lang w:val="fr-FR"/>
              </w:rPr>
              <w:t>gospodărire a (management al) deşeurilor</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lang w:val="es-ES"/>
              </w:rPr>
            </w:pPr>
            <w:r w:rsidRPr="00A31210">
              <w:rPr>
                <w:rFonts w:ascii="Calibri" w:hAnsi="Calibri" w:cs="Calibri"/>
                <w:sz w:val="24"/>
                <w:szCs w:val="24"/>
                <w:lang w:val="es-ES"/>
              </w:rPr>
              <w:t>colectarea, transportul, valorificarea şi eliminarea deşeurilor, inclusiv supravegherea zonelor de depozitare după închiderea acestora</w:t>
            </w:r>
          </w:p>
          <w:p w:rsidR="00A25C20" w:rsidRPr="00A31210" w:rsidRDefault="00A25C20" w:rsidP="00575333">
            <w:pPr>
              <w:pStyle w:val="NoSpacing"/>
              <w:jc w:val="center"/>
              <w:rPr>
                <w:rFonts w:ascii="Calibri" w:hAnsi="Calibri" w:cs="Calibri"/>
                <w:sz w:val="24"/>
                <w:szCs w:val="24"/>
                <w:lang w:val="fr-FR"/>
              </w:rPr>
            </w:pPr>
            <w:r w:rsidRPr="00A31210">
              <w:rPr>
                <w:rFonts w:ascii="Calibri" w:eastAsia="Arial Unicode MS" w:hAnsi="Calibri" w:cs="Calibri"/>
                <w:sz w:val="24"/>
                <w:szCs w:val="24"/>
                <w:lang w:val="fr-FR"/>
              </w:rPr>
              <w:t xml:space="preserve">Sursa: OUG 78/2000, </w:t>
            </w:r>
            <w:r w:rsidRPr="00A31210">
              <w:rPr>
                <w:rFonts w:ascii="Calibri" w:eastAsia="Arial Unicode MS" w:hAnsi="Calibri" w:cs="Calibri"/>
                <w:sz w:val="24"/>
                <w:szCs w:val="24"/>
              </w:rPr>
              <w:t>cu modificarile si completarile ulterioare</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gunoi menajer</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rPr>
              <w:t>deşeuri din gospodării individuale, colectate regulat de către cei care se ocupă de salubrizare sau de un terţ angajat pentru acest lucru - în recipiente speciale, transportate şi predate spre salubrizarea ulterioară</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gunoi voluminos</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rPr>
              <w:t>deşeuri solide care, din cauza volumului lor, nu au loc în recipientele special prevăzute şi care sunt colectate şi transportate separat de gunoiul menajer</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instalaţie de tratare</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rPr>
              <w:t>instalaţie de salubrizare a deşeurilor, unde resturile sunt tratate prin procedee chimico-fizice, biologice, termice sau mecanice sau prin combinaţii ale tuturor acestor procedee</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 xml:space="preserve">instalaţii de </w:t>
            </w:r>
            <w:r w:rsidRPr="00A31210">
              <w:rPr>
                <w:rFonts w:ascii="Calibri" w:hAnsi="Calibri" w:cs="Calibri"/>
                <w:b/>
                <w:sz w:val="24"/>
                <w:szCs w:val="24"/>
              </w:rPr>
              <w:lastRenderedPageBreak/>
              <w:t>compostare</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rPr>
              <w:lastRenderedPageBreak/>
              <w:t xml:space="preserve">instalaţii pentru degradarea biologică controlata a substanţelor organice </w:t>
            </w:r>
            <w:r w:rsidRPr="00A31210">
              <w:rPr>
                <w:rFonts w:ascii="Calibri" w:hAnsi="Calibri" w:cs="Calibri"/>
                <w:sz w:val="24"/>
                <w:szCs w:val="24"/>
              </w:rPr>
              <w:lastRenderedPageBreak/>
              <w:t>prin microorganisme, în prezenţa aerului</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lastRenderedPageBreak/>
              <w:t>instalaţii de sortare</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rPr>
              <w:t>instalaţii de salubrizare a deşeurilor, în care sunt separate deşeurile colectate amestecat - în fracţiuni, în special pentru extragerea materiilor valorificabile</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îndepărtarea deşeurilor</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proofErr w:type="gramStart"/>
            <w:r w:rsidRPr="00A31210">
              <w:rPr>
                <w:rFonts w:ascii="Calibri" w:hAnsi="Calibri" w:cs="Calibri"/>
                <w:sz w:val="24"/>
                <w:szCs w:val="24"/>
              </w:rPr>
              <w:t>orice</w:t>
            </w:r>
            <w:proofErr w:type="gramEnd"/>
            <w:r w:rsidRPr="00A31210">
              <w:rPr>
                <w:rFonts w:ascii="Calibri" w:hAnsi="Calibri" w:cs="Calibri"/>
                <w:sz w:val="24"/>
                <w:szCs w:val="24"/>
              </w:rPr>
              <w:t xml:space="preserve"> operaţie prevăzută în anexa II A a Ordonanţei de Urgenţă a Guvernului României 78/2000 privind regimul deşeurilor, cu modificarile si completarile ulterioare.</w:t>
            </w:r>
          </w:p>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rPr>
              <w:t>De exemplu: depunere în depozite de deseuri, tratare prin contact cu solul, injectare în subteran, descărcare de deşeuri lichide în depresiuni, iazuri sau lagune, incinerare etc. neurmate de foloase energetice sau materiale</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moloz</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lang w:val="fr-FR"/>
              </w:rPr>
              <w:t>substanţe minerale din activităţi de construcţie, inclusiv cele cu un conţinut redus în alte substanţe</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precolectare</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proofErr w:type="gramStart"/>
            <w:r w:rsidRPr="00A31210">
              <w:rPr>
                <w:rFonts w:ascii="Calibri" w:hAnsi="Calibri" w:cs="Calibri"/>
                <w:sz w:val="24"/>
                <w:szCs w:val="24"/>
              </w:rPr>
              <w:t>operaţia</w:t>
            </w:r>
            <w:proofErr w:type="gramEnd"/>
            <w:r w:rsidRPr="00A31210">
              <w:rPr>
                <w:rFonts w:ascii="Calibri" w:hAnsi="Calibri" w:cs="Calibri"/>
                <w:sz w:val="24"/>
                <w:szCs w:val="24"/>
              </w:rPr>
              <w:t xml:space="preserve"> de strângere a deşeurilor, de la locurile de producere şi/sau de depozitare, în recipiente destinate acestui scop, amplasate în spaţii amenajate, pentru a fi preluate cu mijloace de transport specializate.</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producători de deşeuri</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rPr>
              <w:t>Pot fi:  persoane fizice</w:t>
            </w:r>
          </w:p>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rPr>
              <w:t>persoane fizice autorizate să desfăşoare activităţi independente</w:t>
            </w:r>
          </w:p>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rPr>
              <w:t>persoane juridice din a căror activitate rezultă deşeuri şi/sau care au efectuat operaţiuni de pretratare, de amestecare sau alte operaţiuni care generează schimbarea naturii sau compoziţiei acestor deşeuri</w:t>
            </w:r>
          </w:p>
          <w:p w:rsidR="00A25C20" w:rsidRPr="00A31210" w:rsidRDefault="00A25C20" w:rsidP="00575333">
            <w:pPr>
              <w:pStyle w:val="NoSpacing"/>
              <w:jc w:val="center"/>
              <w:rPr>
                <w:rFonts w:ascii="Calibri" w:hAnsi="Calibri" w:cs="Calibri"/>
                <w:sz w:val="24"/>
                <w:szCs w:val="24"/>
                <w:lang w:val="fr-FR"/>
              </w:rPr>
            </w:pPr>
            <w:r w:rsidRPr="00A31210">
              <w:rPr>
                <w:rFonts w:ascii="Calibri" w:eastAsia="Arial Unicode MS" w:hAnsi="Calibri" w:cs="Calibri"/>
                <w:sz w:val="24"/>
                <w:szCs w:val="24"/>
                <w:lang w:val="fr-FR"/>
              </w:rPr>
              <w:t xml:space="preserve">Sursa: OUG 78/2000, </w:t>
            </w:r>
            <w:r w:rsidRPr="00A31210">
              <w:rPr>
                <w:rFonts w:ascii="Calibri" w:eastAsia="Arial Unicode MS" w:hAnsi="Calibri" w:cs="Calibri"/>
                <w:sz w:val="24"/>
                <w:szCs w:val="24"/>
              </w:rPr>
              <w:t>cu modificarile si completarile ulterioare</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reciclare</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rPr>
              <w:t>operaţiune de reprelucrare într-un proces de producţie a deşeurilor pentru scopul original sau pentru alte scopuri</w:t>
            </w:r>
          </w:p>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rPr>
              <w:t>Sursa: OUG 78/2000, cu modificarile si completarile ulterioare</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reutilizare</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rPr>
              <w:t>orice operaţiune prin care ambalajul care a fost conceput şi proiectat pentru a realiza în cadrul ciclului său de viaţă un număr minim de parcursuri sau rotaţii este reumplut sau reutilizat pentru acelasi scop pentru care a fost conceput(de exemplu sticla în calitate de ambalaj)</w:t>
            </w:r>
          </w:p>
          <w:p w:rsidR="00A25C20" w:rsidRPr="00A31210" w:rsidRDefault="00A25C20" w:rsidP="00575333">
            <w:pPr>
              <w:pStyle w:val="NoSpacing"/>
              <w:jc w:val="center"/>
              <w:rPr>
                <w:rFonts w:ascii="Calibri" w:hAnsi="Calibri" w:cs="Calibri"/>
                <w:sz w:val="24"/>
                <w:szCs w:val="24"/>
                <w:lang w:val="fr-FR"/>
              </w:rPr>
            </w:pPr>
            <w:r w:rsidRPr="00A31210">
              <w:rPr>
                <w:rFonts w:ascii="Calibri" w:hAnsi="Calibri" w:cs="Calibri"/>
                <w:sz w:val="24"/>
                <w:szCs w:val="24"/>
                <w:lang w:val="fr-FR"/>
              </w:rPr>
              <w:t xml:space="preserve">Sursa: OUG 78/2000, </w:t>
            </w:r>
            <w:r w:rsidRPr="00A31210">
              <w:rPr>
                <w:rFonts w:ascii="Calibri" w:hAnsi="Calibri" w:cs="Calibri"/>
                <w:sz w:val="24"/>
                <w:szCs w:val="24"/>
              </w:rPr>
              <w:t>cu modificarile si completarile ulterioare</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salubrizare</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rPr>
              <w:t>ansamblul tuturor lucrărilor, acţiunilor, măsurilor şi activităţilor, inclusiv al normelor şi reglementărilor legislative, destinate să asigure salubritatea corespunzătoare a unor localităţi, eventual a unui teritoriu şi care cuprinde: gestionarea deşeurilor, întreţinerea curăţeniei localităţilor în ansamblul lor, serviciul de iarnă, deratizarea, dezinsecţia etc.</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siguranţa salubrizării</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lang w:val="es-ES"/>
              </w:rPr>
            </w:pPr>
            <w:proofErr w:type="gramStart"/>
            <w:r w:rsidRPr="00A31210">
              <w:rPr>
                <w:rFonts w:ascii="Calibri" w:hAnsi="Calibri" w:cs="Calibri"/>
                <w:sz w:val="24"/>
                <w:szCs w:val="24"/>
                <w:lang w:val="es-ES"/>
              </w:rPr>
              <w:t>sistem</w:t>
            </w:r>
            <w:proofErr w:type="gramEnd"/>
            <w:r w:rsidRPr="00A31210">
              <w:rPr>
                <w:rFonts w:ascii="Calibri" w:hAnsi="Calibri" w:cs="Calibri"/>
                <w:sz w:val="24"/>
                <w:szCs w:val="24"/>
                <w:lang w:val="es-ES"/>
              </w:rPr>
              <w:t xml:space="preserve"> de unităţi organizatorice dotate cu suficienta disponibilitate şi capacitate de asigurare a unei salubrizări a deşeurilor conform normelor juridice.</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serviciu de iarnă</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proofErr w:type="gramStart"/>
            <w:r w:rsidRPr="00A31210">
              <w:rPr>
                <w:rFonts w:ascii="Calibri" w:hAnsi="Calibri" w:cs="Calibri"/>
                <w:sz w:val="24"/>
                <w:szCs w:val="24"/>
              </w:rPr>
              <w:t>totalitatea</w:t>
            </w:r>
            <w:proofErr w:type="gramEnd"/>
            <w:r w:rsidRPr="00A31210">
              <w:rPr>
                <w:rFonts w:ascii="Calibri" w:hAnsi="Calibri" w:cs="Calibri"/>
                <w:sz w:val="24"/>
                <w:szCs w:val="24"/>
              </w:rPr>
              <w:t xml:space="preserve"> operaţiunilor destinate să asigure starea corespunzătoare a drumurilor pe timpul iernii şi care cuprinde: deszăpezire, combatere a formării poleiului şi a gheţii, imprastiere a sării şi a materialelor antiderapante.</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substanţe dăunătoare</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rPr>
              <w:t>substanţe organice şi anorganice în concentraţii care pun în pericol sănătatea şi mediul</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substanţe folositoare</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rPr>
              <w:t>componente ale reziduurilor sau fracţiuni de reziduuri potrivite pentru reutilizare sau pentru fabricarea de produse intermediare sau finite utilizabile</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tratare a deşeurilor</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proofErr w:type="gramStart"/>
            <w:r w:rsidRPr="00A31210">
              <w:rPr>
                <w:rFonts w:ascii="Calibri" w:hAnsi="Calibri" w:cs="Calibri"/>
                <w:sz w:val="24"/>
                <w:szCs w:val="24"/>
              </w:rPr>
              <w:t>totalitatea</w:t>
            </w:r>
            <w:proofErr w:type="gramEnd"/>
            <w:r w:rsidRPr="00A31210">
              <w:rPr>
                <w:rFonts w:ascii="Calibri" w:hAnsi="Calibri" w:cs="Calibri"/>
                <w:sz w:val="24"/>
                <w:szCs w:val="24"/>
              </w:rPr>
              <w:t xml:space="preserve"> proceselor chimice, fizice şi biologice care schimbă caracteristicile deşeurilor; de exemplu în scopul reducerii volumului şi caracterului periculos al acestora, facilitând manipularea şi valorificarea lor.</w:t>
            </w:r>
          </w:p>
          <w:p w:rsidR="00A25C20" w:rsidRPr="00A31210" w:rsidRDefault="00A25C20" w:rsidP="00575333">
            <w:pPr>
              <w:pStyle w:val="NoSpacing"/>
              <w:jc w:val="center"/>
              <w:rPr>
                <w:rFonts w:ascii="Calibri" w:eastAsia="Arial Unicode MS" w:hAnsi="Calibri" w:cs="Calibri"/>
                <w:sz w:val="24"/>
                <w:szCs w:val="24"/>
                <w:lang w:val="sv-SE"/>
              </w:rPr>
            </w:pPr>
            <w:r w:rsidRPr="00A31210">
              <w:rPr>
                <w:rFonts w:ascii="Calibri" w:eastAsia="Arial Unicode MS" w:hAnsi="Calibri" w:cs="Calibri"/>
                <w:sz w:val="24"/>
                <w:szCs w:val="24"/>
                <w:lang w:val="sv-SE"/>
              </w:rPr>
              <w:lastRenderedPageBreak/>
              <w:t>vezi şi “instalaţie de tratare”</w:t>
            </w:r>
          </w:p>
          <w:p w:rsidR="00A25C20" w:rsidRPr="00A31210" w:rsidRDefault="00A25C20" w:rsidP="00575333">
            <w:pPr>
              <w:pStyle w:val="NoSpacing"/>
              <w:jc w:val="center"/>
              <w:rPr>
                <w:rFonts w:ascii="Calibri" w:hAnsi="Calibri" w:cs="Calibri"/>
                <w:sz w:val="24"/>
                <w:szCs w:val="24"/>
                <w:lang w:val="sv-SE"/>
              </w:rPr>
            </w:pPr>
            <w:r w:rsidRPr="00A31210">
              <w:rPr>
                <w:rFonts w:ascii="Calibri" w:hAnsi="Calibri" w:cs="Calibri"/>
                <w:sz w:val="24"/>
                <w:szCs w:val="24"/>
                <w:lang w:val="sv-SE"/>
              </w:rPr>
              <w:t xml:space="preserve">Sursa: OUG 78/2000, </w:t>
            </w:r>
            <w:r w:rsidRPr="00A31210">
              <w:rPr>
                <w:rFonts w:ascii="Calibri" w:hAnsi="Calibri" w:cs="Calibri"/>
                <w:sz w:val="24"/>
                <w:szCs w:val="24"/>
              </w:rPr>
              <w:t>cu modificarile si completarile ulterioare</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lastRenderedPageBreak/>
              <w:t>valorificare a deşeurilor</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proofErr w:type="gramStart"/>
            <w:r w:rsidRPr="00A31210">
              <w:rPr>
                <w:rFonts w:ascii="Calibri" w:hAnsi="Calibri" w:cs="Calibri"/>
                <w:sz w:val="24"/>
                <w:szCs w:val="24"/>
              </w:rPr>
              <w:t>orice</w:t>
            </w:r>
            <w:proofErr w:type="gramEnd"/>
            <w:r w:rsidRPr="00A31210">
              <w:rPr>
                <w:rFonts w:ascii="Calibri" w:hAnsi="Calibri" w:cs="Calibri"/>
                <w:sz w:val="24"/>
                <w:szCs w:val="24"/>
              </w:rPr>
              <w:t xml:space="preserve"> operaţiune menţionată în anexa nr. II B </w:t>
            </w:r>
            <w:proofErr w:type="gramStart"/>
            <w:r w:rsidRPr="00A31210">
              <w:rPr>
                <w:rFonts w:ascii="Calibri" w:hAnsi="Calibri" w:cs="Calibri"/>
                <w:sz w:val="24"/>
                <w:szCs w:val="24"/>
              </w:rPr>
              <w:t>a</w:t>
            </w:r>
            <w:proofErr w:type="gramEnd"/>
            <w:r w:rsidRPr="00A31210">
              <w:rPr>
                <w:rFonts w:ascii="Calibri" w:hAnsi="Calibri" w:cs="Calibri"/>
                <w:sz w:val="24"/>
                <w:szCs w:val="24"/>
              </w:rPr>
              <w:t xml:space="preserve"> Ordonanţei de Urgenţă a Guvernului României 78/2000, cu modificarile si completarile ulterioare, ca de exemplu: recuperarea sau regenerarea solvenţilor, reciclarea metalelor ori a compuşilor metalici, reciclarea substanţelor organice (inclusiv compostarea), pentru a fi utilizate ca material combustibil sau la obţinerea energiei.</w:t>
            </w:r>
          </w:p>
        </w:tc>
      </w:tr>
      <w:tr w:rsidR="00A25C20" w:rsidRPr="00A31210" w:rsidTr="00575333">
        <w:tc>
          <w:tcPr>
            <w:tcW w:w="2448" w:type="dxa"/>
            <w:tcBorders>
              <w:top w:val="single" w:sz="18" w:space="0" w:color="FFFFFF"/>
              <w:bottom w:val="single" w:sz="18" w:space="0" w:color="FFFFFF"/>
              <w:right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b/>
                <w:sz w:val="24"/>
                <w:szCs w:val="24"/>
              </w:rPr>
            </w:pPr>
            <w:r w:rsidRPr="00A31210">
              <w:rPr>
                <w:rFonts w:ascii="Calibri" w:hAnsi="Calibri" w:cs="Calibri"/>
                <w:b/>
                <w:sz w:val="24"/>
                <w:szCs w:val="24"/>
              </w:rPr>
              <w:t>zone de depozitare</w:t>
            </w:r>
          </w:p>
        </w:tc>
        <w:tc>
          <w:tcPr>
            <w:tcW w:w="7452" w:type="dxa"/>
            <w:tcBorders>
              <w:top w:val="single" w:sz="18" w:space="0" w:color="FFFFFF"/>
              <w:left w:val="single" w:sz="18" w:space="0" w:color="FFFFFF"/>
              <w:bottom w:val="single" w:sz="18" w:space="0" w:color="FFFFFF"/>
            </w:tcBorders>
            <w:shd w:val="clear" w:color="auto" w:fill="C0C0C0"/>
            <w:vAlign w:val="center"/>
          </w:tcPr>
          <w:p w:rsidR="00A25C20" w:rsidRPr="00A31210" w:rsidRDefault="00A25C20" w:rsidP="00575333">
            <w:pPr>
              <w:pStyle w:val="NoSpacing"/>
              <w:jc w:val="center"/>
              <w:rPr>
                <w:rFonts w:ascii="Calibri" w:hAnsi="Calibri" w:cs="Calibri"/>
                <w:sz w:val="24"/>
                <w:szCs w:val="24"/>
              </w:rPr>
            </w:pPr>
            <w:r w:rsidRPr="00A31210">
              <w:rPr>
                <w:rFonts w:ascii="Calibri" w:hAnsi="Calibri" w:cs="Calibri"/>
                <w:sz w:val="24"/>
                <w:szCs w:val="24"/>
              </w:rPr>
              <w:t>zone speciale, in interiorul unui depozit de deseuri, unde se depozitează deşeurile pentru o perioadă de timp nelimitată</w:t>
            </w:r>
          </w:p>
        </w:tc>
      </w:tr>
    </w:tbl>
    <w:p w:rsidR="00A25C20" w:rsidRDefault="00A25C20" w:rsidP="00A25C20">
      <w:pPr>
        <w:pStyle w:val="NoSpacing"/>
        <w:rPr>
          <w:rFonts w:ascii="Calibri" w:hAnsi="Calibri" w:cs="Calibri"/>
          <w:b/>
          <w:caps/>
          <w:sz w:val="24"/>
          <w:szCs w:val="24"/>
          <w:lang w:val="es-ES"/>
        </w:rPr>
      </w:pPr>
    </w:p>
    <w:p w:rsidR="00A25C20" w:rsidRDefault="00A25C20" w:rsidP="00A25C20">
      <w:pPr>
        <w:pStyle w:val="NoSpacing"/>
        <w:rPr>
          <w:rFonts w:ascii="Calibri" w:hAnsi="Calibri" w:cs="Calibri"/>
          <w:b/>
          <w:caps/>
          <w:sz w:val="24"/>
          <w:szCs w:val="24"/>
          <w:lang w:val="es-ES"/>
        </w:rPr>
      </w:pPr>
      <w:r>
        <w:rPr>
          <w:rFonts w:ascii="Calibri" w:hAnsi="Calibri" w:cs="Calibri"/>
          <w:b/>
          <w:caps/>
          <w:sz w:val="24"/>
          <w:szCs w:val="24"/>
          <w:lang w:val="es-ES"/>
        </w:rPr>
        <w:tab/>
      </w:r>
    </w:p>
    <w:p w:rsidR="00A25C20" w:rsidRDefault="00A25C20" w:rsidP="00A25C20">
      <w:pPr>
        <w:pStyle w:val="NoSpacing"/>
        <w:rPr>
          <w:rFonts w:ascii="Calibri" w:hAnsi="Calibri" w:cs="Calibri"/>
          <w:color w:val="000000"/>
          <w:sz w:val="24"/>
          <w:szCs w:val="24"/>
        </w:rPr>
      </w:pPr>
      <w:r>
        <w:rPr>
          <w:rFonts w:ascii="Calibri" w:hAnsi="Calibri" w:cs="Calibri"/>
          <w:b/>
          <w:caps/>
          <w:sz w:val="24"/>
          <w:szCs w:val="24"/>
          <w:lang w:val="es-ES"/>
        </w:rPr>
        <w:tab/>
      </w:r>
      <w:r>
        <w:rPr>
          <w:rFonts w:ascii="Calibri" w:hAnsi="Calibri" w:cs="Calibri"/>
          <w:color w:val="000000"/>
          <w:sz w:val="24"/>
          <w:szCs w:val="24"/>
        </w:rPr>
        <w:t xml:space="preserve">                   Viceprimar,</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 xml:space="preserve">              Administrator public,</w:t>
      </w:r>
    </w:p>
    <w:p w:rsidR="00A25C20" w:rsidRDefault="00A25C20" w:rsidP="00A25C20">
      <w:pPr>
        <w:pStyle w:val="NoSpacing"/>
        <w:rPr>
          <w:rFonts w:ascii="Calibri" w:hAnsi="Calibri" w:cs="Calibri"/>
          <w:b/>
          <w:caps/>
          <w:sz w:val="24"/>
          <w:szCs w:val="24"/>
          <w:lang w:val="es-ES"/>
        </w:rPr>
      </w:pPr>
      <w:r>
        <w:rPr>
          <w:rFonts w:ascii="Calibri" w:hAnsi="Calibri" w:cs="Calibri"/>
          <w:color w:val="000000"/>
          <w:sz w:val="24"/>
          <w:szCs w:val="24"/>
        </w:rPr>
        <w:tab/>
        <w:t xml:space="preserve">                Lincu Gheorghe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 xml:space="preserve">         Iulian Tăiatu</w:t>
      </w:r>
    </w:p>
    <w:p w:rsidR="00A25C20" w:rsidRDefault="00A25C20" w:rsidP="00A25C20">
      <w:pPr>
        <w:pStyle w:val="NoSpacing"/>
        <w:rPr>
          <w:rFonts w:ascii="Calibri" w:hAnsi="Calibri" w:cs="Calibri"/>
          <w:b/>
          <w:caps/>
          <w:sz w:val="24"/>
          <w:szCs w:val="24"/>
          <w:lang w:val="es-ES"/>
        </w:rPr>
      </w:pPr>
    </w:p>
    <w:p w:rsidR="00A25C20" w:rsidRPr="00786BF0" w:rsidRDefault="00A25C20" w:rsidP="00A25C20">
      <w:pPr>
        <w:pStyle w:val="NoSpacing"/>
        <w:rPr>
          <w:rFonts w:ascii="Calibri" w:hAnsi="Calibri" w:cs="Calibri"/>
          <w:b/>
          <w:caps/>
          <w:sz w:val="24"/>
          <w:szCs w:val="24"/>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Default="00A25C20" w:rsidP="00A25C20">
      <w:pPr>
        <w:pStyle w:val="NoSpacing"/>
        <w:rPr>
          <w:rFonts w:ascii="Calibri" w:hAnsi="Calibri" w:cs="Calibri"/>
          <w:b/>
          <w:caps/>
          <w:sz w:val="24"/>
          <w:szCs w:val="24"/>
          <w:u w:val="single"/>
          <w:lang w:val="es-ES"/>
        </w:rPr>
      </w:pPr>
    </w:p>
    <w:p w:rsidR="00A25C20" w:rsidRPr="00A31210" w:rsidRDefault="00A25C20" w:rsidP="00A25C20">
      <w:pPr>
        <w:pStyle w:val="NoSpacing"/>
        <w:jc w:val="center"/>
        <w:rPr>
          <w:rFonts w:ascii="Calibri" w:hAnsi="Calibri" w:cs="Calibri"/>
          <w:b/>
          <w:caps/>
          <w:sz w:val="24"/>
          <w:szCs w:val="24"/>
          <w:u w:val="single"/>
          <w:lang w:val="es-ES"/>
        </w:rPr>
      </w:pPr>
      <w:r w:rsidRPr="00786BF0">
        <w:rPr>
          <w:rFonts w:ascii="Calibri" w:hAnsi="Calibri" w:cs="Calibri"/>
          <w:b/>
          <w:caps/>
          <w:sz w:val="24"/>
          <w:szCs w:val="24"/>
          <w:lang w:val="es-ES"/>
        </w:rPr>
        <w:t>ANEXA II</w:t>
      </w:r>
      <w:r w:rsidRPr="00786BF0">
        <w:rPr>
          <w:rFonts w:ascii="Calibri" w:hAnsi="Calibri" w:cs="Calibri"/>
          <w:caps/>
          <w:sz w:val="24"/>
          <w:szCs w:val="24"/>
          <w:lang w:val="es-ES"/>
        </w:rPr>
        <w:t xml:space="preserve">: Valoarea minima de despagubire pentru distrugeri si degradari ale bunurilor din domeniul public si privat al COMUNEI </w:t>
      </w:r>
      <w:r>
        <w:rPr>
          <w:rFonts w:ascii="Calibri" w:hAnsi="Calibri" w:cs="Calibri"/>
          <w:caps/>
          <w:sz w:val="24"/>
          <w:szCs w:val="24"/>
          <w:lang w:val="es-ES"/>
        </w:rPr>
        <w:t xml:space="preserve">FRĂSINET </w:t>
      </w:r>
      <w:r w:rsidRPr="00786BF0">
        <w:rPr>
          <w:rFonts w:ascii="Calibri" w:hAnsi="Calibri" w:cs="Calibri"/>
          <w:caps/>
          <w:sz w:val="24"/>
          <w:szCs w:val="24"/>
          <w:lang w:val="es-ES"/>
        </w:rPr>
        <w:t>si pentru ocuparea abuziva de terenuri</w:t>
      </w:r>
    </w:p>
    <w:p w:rsidR="00A25C20" w:rsidRPr="00A31210" w:rsidRDefault="00A25C20" w:rsidP="00A25C20">
      <w:pPr>
        <w:pStyle w:val="NoSpacing"/>
        <w:rPr>
          <w:rFonts w:ascii="Calibri" w:hAnsi="Calibri" w:cs="Calibri"/>
          <w:sz w:val="24"/>
          <w:szCs w:val="24"/>
          <w:lang w:val="es-ES"/>
        </w:rPr>
      </w:pPr>
    </w:p>
    <w:tbl>
      <w:tblPr>
        <w:tblW w:w="0" w:type="auto"/>
        <w:tblInd w:w="720" w:type="dxa"/>
        <w:tblLayout w:type="fixed"/>
        <w:tblLook w:val="0000"/>
      </w:tblPr>
      <w:tblGrid>
        <w:gridCol w:w="6828"/>
        <w:gridCol w:w="2639"/>
      </w:tblGrid>
      <w:tr w:rsidR="00A25C20" w:rsidRPr="00A31210" w:rsidTr="00575333">
        <w:tc>
          <w:tcPr>
            <w:tcW w:w="6828" w:type="dxa"/>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Distrugerea a 1 mp stradă pavată</w:t>
            </w:r>
          </w:p>
        </w:tc>
        <w:tc>
          <w:tcPr>
            <w:tcW w:w="2639" w:type="dxa"/>
            <w:vAlign w:val="center"/>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100 lei</w:t>
            </w:r>
          </w:p>
        </w:tc>
      </w:tr>
      <w:tr w:rsidR="00A25C20" w:rsidRPr="00A31210" w:rsidTr="00575333">
        <w:tc>
          <w:tcPr>
            <w:tcW w:w="6828" w:type="dxa"/>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Distrugerea a 1 mp stradă asfaltată</w:t>
            </w:r>
            <w:r w:rsidRPr="00A31210">
              <w:rPr>
                <w:rFonts w:ascii="Calibri" w:hAnsi="Calibri" w:cs="Calibri"/>
                <w:sz w:val="24"/>
                <w:szCs w:val="24"/>
              </w:rPr>
              <w:tab/>
            </w:r>
          </w:p>
        </w:tc>
        <w:tc>
          <w:tcPr>
            <w:tcW w:w="2639" w:type="dxa"/>
            <w:vAlign w:val="center"/>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190 lei</w:t>
            </w:r>
          </w:p>
        </w:tc>
      </w:tr>
      <w:tr w:rsidR="00A25C20" w:rsidRPr="00A31210" w:rsidTr="00575333">
        <w:tc>
          <w:tcPr>
            <w:tcW w:w="6828" w:type="dxa"/>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 xml:space="preserve">Distrugerea a 1 mp stradă betonată </w:t>
            </w:r>
          </w:p>
        </w:tc>
        <w:tc>
          <w:tcPr>
            <w:tcW w:w="2639" w:type="dxa"/>
            <w:vAlign w:val="center"/>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160 lei</w:t>
            </w:r>
          </w:p>
        </w:tc>
      </w:tr>
      <w:tr w:rsidR="00A25C20" w:rsidRPr="00A31210" w:rsidTr="00575333">
        <w:tc>
          <w:tcPr>
            <w:tcW w:w="6828" w:type="dxa"/>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Distrugerea a 1 mp stradă</w:t>
            </w:r>
          </w:p>
        </w:tc>
        <w:tc>
          <w:tcPr>
            <w:tcW w:w="2639" w:type="dxa"/>
            <w:vAlign w:val="center"/>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100 lei</w:t>
            </w:r>
          </w:p>
        </w:tc>
      </w:tr>
      <w:tr w:rsidR="00A25C20" w:rsidRPr="00A31210" w:rsidTr="00575333">
        <w:tc>
          <w:tcPr>
            <w:tcW w:w="6828" w:type="dxa"/>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Distrugerea a 1 ml împrejmuire din lemn</w:t>
            </w:r>
          </w:p>
        </w:tc>
        <w:tc>
          <w:tcPr>
            <w:tcW w:w="2639" w:type="dxa"/>
            <w:vAlign w:val="center"/>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110 lei</w:t>
            </w:r>
          </w:p>
        </w:tc>
      </w:tr>
      <w:tr w:rsidR="00A25C20" w:rsidRPr="00A31210" w:rsidTr="00575333">
        <w:tc>
          <w:tcPr>
            <w:tcW w:w="6828" w:type="dxa"/>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 xml:space="preserve">Distrugerea a 1 ml împrejmuire din prefabricate beton </w:t>
            </w:r>
          </w:p>
        </w:tc>
        <w:tc>
          <w:tcPr>
            <w:tcW w:w="2639" w:type="dxa"/>
            <w:vAlign w:val="center"/>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140 lei</w:t>
            </w:r>
          </w:p>
        </w:tc>
      </w:tr>
      <w:tr w:rsidR="00A25C20" w:rsidRPr="00A31210" w:rsidTr="00575333">
        <w:trPr>
          <w:trHeight w:val="468"/>
        </w:trPr>
        <w:tc>
          <w:tcPr>
            <w:tcW w:w="6828" w:type="dxa"/>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Distrugerea a 1 m</w:t>
            </w:r>
            <w:r w:rsidR="00575333">
              <w:rPr>
                <w:rFonts w:ascii="Calibri" w:hAnsi="Calibri" w:cs="Calibri"/>
                <w:sz w:val="24"/>
                <w:szCs w:val="24"/>
              </w:rPr>
              <w:t xml:space="preserve">l împrejmuire plasă sârmă pe </w:t>
            </w:r>
            <w:r w:rsidRPr="00A31210">
              <w:rPr>
                <w:rFonts w:ascii="Calibri" w:hAnsi="Calibri" w:cs="Calibri"/>
                <w:sz w:val="24"/>
                <w:szCs w:val="24"/>
              </w:rPr>
              <w:t>rama</w:t>
            </w:r>
          </w:p>
        </w:tc>
        <w:tc>
          <w:tcPr>
            <w:tcW w:w="2639" w:type="dxa"/>
            <w:vAlign w:val="center"/>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100 lei</w:t>
            </w:r>
          </w:p>
        </w:tc>
      </w:tr>
      <w:tr w:rsidR="00A25C20" w:rsidRPr="00A31210" w:rsidTr="00575333">
        <w:tc>
          <w:tcPr>
            <w:tcW w:w="6828" w:type="dxa"/>
          </w:tcPr>
          <w:p w:rsidR="00A25C20" w:rsidRPr="00A31210" w:rsidRDefault="00A25C20" w:rsidP="00575333">
            <w:pPr>
              <w:pStyle w:val="NoSpacing"/>
              <w:rPr>
                <w:rFonts w:ascii="Calibri" w:hAnsi="Calibri" w:cs="Calibri"/>
                <w:i/>
                <w:sz w:val="24"/>
                <w:szCs w:val="24"/>
              </w:rPr>
            </w:pPr>
            <w:r w:rsidRPr="00A31210">
              <w:rPr>
                <w:rFonts w:ascii="Calibri" w:hAnsi="Calibri" w:cs="Calibri"/>
                <w:sz w:val="24"/>
                <w:szCs w:val="24"/>
              </w:rPr>
              <w:t xml:space="preserve">Distrugerea a 1 ml împrejmuire gard viu </w:t>
            </w:r>
          </w:p>
        </w:tc>
        <w:tc>
          <w:tcPr>
            <w:tcW w:w="2639" w:type="dxa"/>
            <w:vAlign w:val="center"/>
          </w:tcPr>
          <w:p w:rsidR="00A25C20" w:rsidRPr="00A31210" w:rsidRDefault="00A25C20" w:rsidP="00575333">
            <w:pPr>
              <w:pStyle w:val="NoSpacing"/>
              <w:rPr>
                <w:rFonts w:ascii="Calibri" w:hAnsi="Calibri" w:cs="Calibri"/>
                <w:i/>
                <w:sz w:val="24"/>
                <w:szCs w:val="24"/>
              </w:rPr>
            </w:pPr>
            <w:r w:rsidRPr="00A31210">
              <w:rPr>
                <w:rFonts w:ascii="Calibri" w:hAnsi="Calibri" w:cs="Calibri"/>
                <w:sz w:val="24"/>
                <w:szCs w:val="24"/>
              </w:rPr>
              <w:t>60 lei</w:t>
            </w:r>
          </w:p>
        </w:tc>
      </w:tr>
      <w:tr w:rsidR="00A25C20" w:rsidRPr="00A31210" w:rsidTr="00575333">
        <w:tc>
          <w:tcPr>
            <w:tcW w:w="6828" w:type="dxa"/>
          </w:tcPr>
          <w:p w:rsidR="00A25C20" w:rsidRPr="00A31210" w:rsidRDefault="00A25C20" w:rsidP="00575333">
            <w:pPr>
              <w:pStyle w:val="NoSpacing"/>
              <w:rPr>
                <w:rFonts w:ascii="Calibri" w:hAnsi="Calibri" w:cs="Calibri"/>
                <w:sz w:val="24"/>
                <w:szCs w:val="24"/>
                <w:lang w:val="es-ES"/>
              </w:rPr>
            </w:pPr>
            <w:r w:rsidRPr="00A31210">
              <w:rPr>
                <w:rFonts w:ascii="Calibri" w:hAnsi="Calibri" w:cs="Calibri"/>
                <w:sz w:val="24"/>
                <w:szCs w:val="24"/>
                <w:lang w:val="es-ES"/>
              </w:rPr>
              <w:t>Distrugerea a 1 m</w:t>
            </w:r>
            <w:r w:rsidRPr="00A31210">
              <w:rPr>
                <w:rFonts w:ascii="Calibri" w:hAnsi="Calibri" w:cs="Calibri"/>
                <w:sz w:val="24"/>
                <w:szCs w:val="24"/>
                <w:vertAlign w:val="superscript"/>
                <w:lang w:val="es-ES"/>
              </w:rPr>
              <w:t>2</w:t>
            </w:r>
            <w:r w:rsidRPr="00A31210">
              <w:rPr>
                <w:rFonts w:ascii="Calibri" w:hAnsi="Calibri" w:cs="Calibri"/>
                <w:sz w:val="24"/>
                <w:szCs w:val="24"/>
                <w:lang w:val="es-ES"/>
              </w:rPr>
              <w:t xml:space="preserve"> zona verde</w:t>
            </w:r>
          </w:p>
        </w:tc>
        <w:tc>
          <w:tcPr>
            <w:tcW w:w="2639" w:type="dxa"/>
            <w:vAlign w:val="center"/>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100 lei</w:t>
            </w:r>
          </w:p>
        </w:tc>
      </w:tr>
      <w:tr w:rsidR="00A25C20" w:rsidRPr="00A31210" w:rsidTr="00575333">
        <w:tc>
          <w:tcPr>
            <w:tcW w:w="6828" w:type="dxa"/>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Distrugerea unei bănci</w:t>
            </w:r>
          </w:p>
        </w:tc>
        <w:tc>
          <w:tcPr>
            <w:tcW w:w="2639" w:type="dxa"/>
            <w:vAlign w:val="center"/>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280 lei</w:t>
            </w:r>
          </w:p>
        </w:tc>
      </w:tr>
      <w:tr w:rsidR="00A25C20" w:rsidRPr="00A31210" w:rsidTr="00575333">
        <w:tc>
          <w:tcPr>
            <w:tcW w:w="6828" w:type="dxa"/>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Distrugerea unei scaun</w:t>
            </w:r>
          </w:p>
        </w:tc>
        <w:tc>
          <w:tcPr>
            <w:tcW w:w="2639" w:type="dxa"/>
            <w:vAlign w:val="center"/>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190 lei</w:t>
            </w:r>
          </w:p>
        </w:tc>
      </w:tr>
      <w:tr w:rsidR="00A25C20" w:rsidRPr="00A31210" w:rsidTr="00575333">
        <w:trPr>
          <w:trHeight w:val="207"/>
        </w:trPr>
        <w:tc>
          <w:tcPr>
            <w:tcW w:w="6828" w:type="dxa"/>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Distrugerea unui coş pentru colectat hârtie</w:t>
            </w:r>
          </w:p>
        </w:tc>
        <w:tc>
          <w:tcPr>
            <w:tcW w:w="2639" w:type="dxa"/>
            <w:vAlign w:val="center"/>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140 lei</w:t>
            </w:r>
          </w:p>
        </w:tc>
      </w:tr>
      <w:tr w:rsidR="00A25C20" w:rsidRPr="00A31210" w:rsidTr="00575333">
        <w:tc>
          <w:tcPr>
            <w:tcW w:w="6828" w:type="dxa"/>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Distrugerea unui vas pentru flori din beton</w:t>
            </w:r>
          </w:p>
        </w:tc>
        <w:tc>
          <w:tcPr>
            <w:tcW w:w="2639" w:type="dxa"/>
            <w:vAlign w:val="center"/>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90 lei</w:t>
            </w:r>
          </w:p>
        </w:tc>
      </w:tr>
      <w:tr w:rsidR="00A25C20" w:rsidRPr="00A31210" w:rsidTr="00575333">
        <w:trPr>
          <w:trHeight w:val="378"/>
        </w:trPr>
        <w:tc>
          <w:tcPr>
            <w:tcW w:w="6828" w:type="dxa"/>
          </w:tcPr>
          <w:p w:rsidR="00A25C20" w:rsidRPr="00A31210" w:rsidRDefault="00A25C20" w:rsidP="00575333">
            <w:pPr>
              <w:pStyle w:val="NoSpacing"/>
              <w:rPr>
                <w:rFonts w:ascii="Calibri" w:hAnsi="Calibri" w:cs="Calibri"/>
                <w:b/>
                <w:sz w:val="24"/>
                <w:szCs w:val="24"/>
              </w:rPr>
            </w:pPr>
            <w:r w:rsidRPr="00A31210">
              <w:rPr>
                <w:rFonts w:ascii="Calibri" w:hAnsi="Calibri" w:cs="Calibri"/>
                <w:sz w:val="24"/>
                <w:szCs w:val="24"/>
              </w:rPr>
              <w:t>Distrugerea unui arbore cu diametru până la 10 cm</w:t>
            </w:r>
          </w:p>
        </w:tc>
        <w:tc>
          <w:tcPr>
            <w:tcW w:w="2639" w:type="dxa"/>
            <w:vAlign w:val="center"/>
          </w:tcPr>
          <w:p w:rsidR="00A25C20" w:rsidRPr="00A31210" w:rsidRDefault="00A25C20" w:rsidP="00575333">
            <w:pPr>
              <w:pStyle w:val="NoSpacing"/>
              <w:rPr>
                <w:rFonts w:ascii="Calibri" w:hAnsi="Calibri" w:cs="Calibri"/>
                <w:b/>
                <w:sz w:val="24"/>
                <w:szCs w:val="24"/>
              </w:rPr>
            </w:pPr>
            <w:r w:rsidRPr="00A31210">
              <w:rPr>
                <w:rFonts w:ascii="Calibri" w:hAnsi="Calibri" w:cs="Calibri"/>
                <w:sz w:val="24"/>
                <w:szCs w:val="24"/>
              </w:rPr>
              <w:t>50 lei</w:t>
            </w:r>
          </w:p>
        </w:tc>
      </w:tr>
      <w:tr w:rsidR="00A25C20" w:rsidRPr="00A31210" w:rsidTr="00575333">
        <w:tc>
          <w:tcPr>
            <w:tcW w:w="6828" w:type="dxa"/>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Distrugerea unui arbore cu diametru până la 15 cm</w:t>
            </w:r>
          </w:p>
        </w:tc>
        <w:tc>
          <w:tcPr>
            <w:tcW w:w="2639" w:type="dxa"/>
            <w:vAlign w:val="center"/>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100 lei</w:t>
            </w:r>
          </w:p>
        </w:tc>
      </w:tr>
      <w:tr w:rsidR="00A25C20" w:rsidRPr="00A31210" w:rsidTr="00575333">
        <w:tc>
          <w:tcPr>
            <w:tcW w:w="6828" w:type="dxa"/>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Distrugerea unui arbore cu diametru până la 20 cm</w:t>
            </w:r>
          </w:p>
        </w:tc>
        <w:tc>
          <w:tcPr>
            <w:tcW w:w="2639" w:type="dxa"/>
            <w:vAlign w:val="center"/>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190 lei</w:t>
            </w:r>
          </w:p>
        </w:tc>
      </w:tr>
      <w:tr w:rsidR="00A25C20" w:rsidRPr="00A31210" w:rsidTr="00575333">
        <w:tc>
          <w:tcPr>
            <w:tcW w:w="6828" w:type="dxa"/>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Distrugerea unui arbore cu diametru peste 20 cm</w:t>
            </w:r>
          </w:p>
        </w:tc>
        <w:tc>
          <w:tcPr>
            <w:tcW w:w="2639" w:type="dxa"/>
            <w:vAlign w:val="center"/>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280 lei</w:t>
            </w:r>
          </w:p>
        </w:tc>
      </w:tr>
      <w:tr w:rsidR="00A25C20" w:rsidRPr="00A31210" w:rsidTr="00575333">
        <w:tc>
          <w:tcPr>
            <w:tcW w:w="6828" w:type="dxa"/>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 xml:space="preserve">Distrugerea unui semn de circulaţie </w:t>
            </w:r>
          </w:p>
        </w:tc>
        <w:tc>
          <w:tcPr>
            <w:tcW w:w="2639" w:type="dxa"/>
            <w:vAlign w:val="center"/>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200 lei</w:t>
            </w:r>
          </w:p>
        </w:tc>
      </w:tr>
      <w:tr w:rsidR="00A25C20" w:rsidRPr="00A31210" w:rsidTr="00575333">
        <w:tc>
          <w:tcPr>
            <w:tcW w:w="6828" w:type="dxa"/>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Distrugerea unui semn de orietare sau dirijare</w:t>
            </w:r>
            <w:r w:rsidRPr="00A31210">
              <w:rPr>
                <w:rFonts w:ascii="Calibri" w:hAnsi="Calibri" w:cs="Calibri"/>
                <w:sz w:val="24"/>
                <w:szCs w:val="24"/>
              </w:rPr>
              <w:tab/>
            </w:r>
          </w:p>
        </w:tc>
        <w:tc>
          <w:tcPr>
            <w:tcW w:w="2639" w:type="dxa"/>
            <w:vAlign w:val="center"/>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280 lei</w:t>
            </w:r>
          </w:p>
        </w:tc>
      </w:tr>
      <w:tr w:rsidR="00A25C20" w:rsidRPr="00A31210" w:rsidTr="00575333">
        <w:trPr>
          <w:trHeight w:val="720"/>
        </w:trPr>
        <w:tc>
          <w:tcPr>
            <w:tcW w:w="6828" w:type="dxa"/>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Deteriorarea elementelor ornametale la scările</w:t>
            </w:r>
          </w:p>
          <w:p w:rsidR="00A25C20" w:rsidRPr="00A31210" w:rsidRDefault="00A25C20" w:rsidP="00575333">
            <w:pPr>
              <w:pStyle w:val="NoSpacing"/>
              <w:rPr>
                <w:rFonts w:ascii="Calibri" w:hAnsi="Calibri" w:cs="Calibri"/>
                <w:sz w:val="24"/>
                <w:szCs w:val="24"/>
                <w:lang w:val="es-ES"/>
              </w:rPr>
            </w:pPr>
            <w:r w:rsidRPr="00A31210">
              <w:rPr>
                <w:rFonts w:ascii="Calibri" w:hAnsi="Calibri" w:cs="Calibri"/>
                <w:sz w:val="24"/>
                <w:szCs w:val="24"/>
              </w:rPr>
              <w:t xml:space="preserve">            monumentelor</w:t>
            </w:r>
            <w:r w:rsidRPr="00A31210">
              <w:rPr>
                <w:rFonts w:ascii="Calibri" w:hAnsi="Calibri" w:cs="Calibri"/>
                <w:sz w:val="24"/>
                <w:szCs w:val="24"/>
              </w:rPr>
              <w:tab/>
              <w:t xml:space="preserve"> </w:t>
            </w:r>
          </w:p>
        </w:tc>
        <w:tc>
          <w:tcPr>
            <w:tcW w:w="2639" w:type="dxa"/>
            <w:vAlign w:val="center"/>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180 lei/buc</w:t>
            </w:r>
          </w:p>
        </w:tc>
      </w:tr>
      <w:tr w:rsidR="00A25C20" w:rsidRPr="00A31210" w:rsidTr="00575333">
        <w:trPr>
          <w:trHeight w:val="918"/>
        </w:trPr>
        <w:tc>
          <w:tcPr>
            <w:tcW w:w="6828" w:type="dxa"/>
          </w:tcPr>
          <w:p w:rsidR="00A25C20" w:rsidRPr="00A31210" w:rsidRDefault="00A25C20" w:rsidP="00575333">
            <w:pPr>
              <w:pStyle w:val="NoSpacing"/>
              <w:rPr>
                <w:rFonts w:ascii="Calibri" w:hAnsi="Calibri" w:cs="Calibri"/>
                <w:sz w:val="24"/>
                <w:szCs w:val="24"/>
                <w:lang w:val="es-ES"/>
              </w:rPr>
            </w:pPr>
            <w:r w:rsidRPr="00A31210">
              <w:rPr>
                <w:rFonts w:ascii="Calibri" w:hAnsi="Calibri" w:cs="Calibri"/>
                <w:sz w:val="24"/>
                <w:szCs w:val="24"/>
                <w:lang w:val="es-ES"/>
              </w:rPr>
              <w:t xml:space="preserve">Degradarea capacelor la gurile de scurgere pentru colectarea   </w:t>
            </w:r>
            <w:r w:rsidRPr="00A31210">
              <w:rPr>
                <w:rFonts w:ascii="Calibri" w:hAnsi="Calibri" w:cs="Calibri"/>
                <w:sz w:val="24"/>
                <w:szCs w:val="24"/>
              </w:rPr>
              <w:t>apelor pluviale</w:t>
            </w:r>
          </w:p>
        </w:tc>
        <w:tc>
          <w:tcPr>
            <w:tcW w:w="2639" w:type="dxa"/>
            <w:vAlign w:val="center"/>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180 lei/buc</w:t>
            </w:r>
          </w:p>
        </w:tc>
      </w:tr>
      <w:tr w:rsidR="00A25C20" w:rsidRPr="00A31210" w:rsidTr="00575333">
        <w:trPr>
          <w:trHeight w:val="630"/>
        </w:trPr>
        <w:tc>
          <w:tcPr>
            <w:tcW w:w="6828" w:type="dxa"/>
            <w:tcBorders>
              <w:bottom w:val="nil"/>
            </w:tcBorders>
          </w:tcPr>
          <w:p w:rsidR="00A25C20" w:rsidRPr="00A31210" w:rsidRDefault="00A25C20" w:rsidP="00575333">
            <w:pPr>
              <w:pStyle w:val="NoSpacing"/>
              <w:rPr>
                <w:rFonts w:ascii="Calibri" w:hAnsi="Calibri" w:cs="Calibri"/>
                <w:sz w:val="24"/>
                <w:szCs w:val="24"/>
                <w:lang w:val="es-ES"/>
              </w:rPr>
            </w:pPr>
            <w:r w:rsidRPr="00A31210">
              <w:rPr>
                <w:rFonts w:ascii="Calibri" w:hAnsi="Calibri" w:cs="Calibri"/>
                <w:sz w:val="24"/>
                <w:szCs w:val="24"/>
                <w:lang w:val="es-ES"/>
              </w:rPr>
              <w:t xml:space="preserve">Ocuparea abuzivă de teren în vederea cultivării </w:t>
            </w:r>
          </w:p>
          <w:p w:rsidR="00A25C20" w:rsidRPr="00A31210" w:rsidRDefault="00A25C20" w:rsidP="00575333">
            <w:pPr>
              <w:pStyle w:val="NoSpacing"/>
              <w:rPr>
                <w:rFonts w:ascii="Calibri" w:hAnsi="Calibri" w:cs="Calibri"/>
                <w:sz w:val="24"/>
                <w:szCs w:val="24"/>
                <w:lang w:val="es-ES"/>
              </w:rPr>
            </w:pPr>
            <w:r w:rsidRPr="00A31210">
              <w:rPr>
                <w:rFonts w:ascii="Calibri" w:hAnsi="Calibri" w:cs="Calibri"/>
                <w:sz w:val="24"/>
                <w:szCs w:val="24"/>
                <w:lang w:val="es-ES"/>
              </w:rPr>
              <w:t xml:space="preserve">            </w:t>
            </w:r>
            <w:r w:rsidRPr="00A31210">
              <w:rPr>
                <w:rFonts w:ascii="Calibri" w:hAnsi="Calibri" w:cs="Calibri"/>
                <w:sz w:val="24"/>
                <w:szCs w:val="24"/>
              </w:rPr>
              <w:t>sau  includerea în curţi;</w:t>
            </w:r>
          </w:p>
        </w:tc>
        <w:tc>
          <w:tcPr>
            <w:tcW w:w="2639" w:type="dxa"/>
            <w:vAlign w:val="center"/>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2 lei/mp/zi</w:t>
            </w:r>
          </w:p>
        </w:tc>
      </w:tr>
    </w:tbl>
    <w:p w:rsidR="00A25C20" w:rsidRPr="00A31210" w:rsidRDefault="00A25C20" w:rsidP="00A25C20">
      <w:pPr>
        <w:pStyle w:val="NoSpacing"/>
        <w:rPr>
          <w:rFonts w:ascii="Calibri" w:hAnsi="Calibri" w:cs="Calibri"/>
          <w:sz w:val="24"/>
          <w:szCs w:val="24"/>
        </w:rPr>
      </w:pPr>
    </w:p>
    <w:tbl>
      <w:tblPr>
        <w:tblW w:w="0" w:type="auto"/>
        <w:tblInd w:w="720" w:type="dxa"/>
        <w:tblLayout w:type="fixed"/>
        <w:tblLook w:val="0000"/>
      </w:tblPr>
      <w:tblGrid>
        <w:gridCol w:w="6828"/>
        <w:gridCol w:w="2639"/>
      </w:tblGrid>
      <w:tr w:rsidR="00A25C20" w:rsidRPr="00575333" w:rsidTr="00575333">
        <w:tc>
          <w:tcPr>
            <w:tcW w:w="6828" w:type="dxa"/>
            <w:tcBorders>
              <w:top w:val="nil"/>
            </w:tcBorders>
          </w:tcPr>
          <w:p w:rsidR="00A25C20" w:rsidRPr="00A31210" w:rsidRDefault="00A25C20" w:rsidP="00575333">
            <w:pPr>
              <w:pStyle w:val="NoSpacing"/>
              <w:rPr>
                <w:rFonts w:ascii="Calibri" w:hAnsi="Calibri" w:cs="Calibri"/>
                <w:sz w:val="24"/>
                <w:szCs w:val="24"/>
                <w:lang w:val="es-ES"/>
              </w:rPr>
            </w:pPr>
            <w:r w:rsidRPr="00A31210">
              <w:rPr>
                <w:rFonts w:ascii="Calibri" w:hAnsi="Calibri" w:cs="Calibri"/>
                <w:sz w:val="24"/>
                <w:szCs w:val="24"/>
                <w:lang w:val="es-ES"/>
              </w:rPr>
              <w:t xml:space="preserve">Ocuparea abuzivă de teren în vederea comercializarii </w:t>
            </w:r>
            <w:r w:rsidRPr="00A31210">
              <w:rPr>
                <w:rFonts w:ascii="Calibri" w:hAnsi="Calibri" w:cs="Calibri"/>
                <w:sz w:val="24"/>
                <w:szCs w:val="24"/>
              </w:rPr>
              <w:t>ambulante a produselor agroalimentare sau industriale</w:t>
            </w:r>
          </w:p>
          <w:p w:rsidR="00A25C20" w:rsidRPr="00A31210" w:rsidRDefault="00A25C20" w:rsidP="00575333">
            <w:pPr>
              <w:pStyle w:val="NoSpacing"/>
              <w:rPr>
                <w:rFonts w:ascii="Calibri" w:hAnsi="Calibri" w:cs="Calibri"/>
                <w:sz w:val="24"/>
                <w:szCs w:val="24"/>
                <w:lang w:val="de-AT"/>
              </w:rPr>
            </w:pPr>
            <w:r w:rsidRPr="00A31210">
              <w:rPr>
                <w:rFonts w:ascii="Calibri" w:hAnsi="Calibri" w:cs="Calibri"/>
                <w:sz w:val="24"/>
                <w:szCs w:val="24"/>
                <w:lang w:val="de-AT"/>
              </w:rPr>
              <w:t>- târguri si drumuri</w:t>
            </w:r>
          </w:p>
          <w:p w:rsidR="00A25C20" w:rsidRPr="00A31210" w:rsidRDefault="00A25C20" w:rsidP="00575333">
            <w:pPr>
              <w:pStyle w:val="NoSpacing"/>
              <w:rPr>
                <w:rFonts w:ascii="Calibri" w:hAnsi="Calibri" w:cs="Calibri"/>
                <w:sz w:val="24"/>
                <w:szCs w:val="24"/>
                <w:lang w:val="de-AT"/>
              </w:rPr>
            </w:pPr>
            <w:r w:rsidRPr="00A31210">
              <w:rPr>
                <w:rFonts w:ascii="Calibri" w:hAnsi="Calibri" w:cs="Calibri"/>
                <w:sz w:val="24"/>
                <w:szCs w:val="24"/>
                <w:lang w:val="de-AT"/>
              </w:rPr>
              <w:t>- trotuare şi spaţii verzi</w:t>
            </w:r>
          </w:p>
        </w:tc>
        <w:tc>
          <w:tcPr>
            <w:tcW w:w="2639" w:type="dxa"/>
            <w:vAlign w:val="center"/>
          </w:tcPr>
          <w:p w:rsidR="00A25C20" w:rsidRPr="00A31210" w:rsidRDefault="00A25C20" w:rsidP="00575333">
            <w:pPr>
              <w:pStyle w:val="NoSpacing"/>
              <w:rPr>
                <w:rFonts w:ascii="Calibri" w:hAnsi="Calibri" w:cs="Calibri"/>
                <w:sz w:val="24"/>
                <w:szCs w:val="24"/>
                <w:lang w:val="de-AT"/>
              </w:rPr>
            </w:pPr>
          </w:p>
          <w:p w:rsidR="00A25C20" w:rsidRPr="00A31210" w:rsidRDefault="00A25C20" w:rsidP="00575333">
            <w:pPr>
              <w:pStyle w:val="NoSpacing"/>
              <w:rPr>
                <w:rFonts w:ascii="Calibri" w:hAnsi="Calibri" w:cs="Calibri"/>
                <w:sz w:val="24"/>
                <w:szCs w:val="24"/>
                <w:lang w:val="de-AT"/>
              </w:rPr>
            </w:pPr>
          </w:p>
          <w:p w:rsidR="00A25C20" w:rsidRPr="00A31210" w:rsidRDefault="00A25C20" w:rsidP="00575333">
            <w:pPr>
              <w:pStyle w:val="NoSpacing"/>
              <w:rPr>
                <w:rFonts w:ascii="Calibri" w:hAnsi="Calibri" w:cs="Calibri"/>
                <w:sz w:val="24"/>
                <w:szCs w:val="24"/>
                <w:lang w:val="de-AT"/>
              </w:rPr>
            </w:pPr>
            <w:r w:rsidRPr="00A31210">
              <w:rPr>
                <w:rFonts w:ascii="Calibri" w:hAnsi="Calibri" w:cs="Calibri"/>
                <w:sz w:val="24"/>
                <w:szCs w:val="24"/>
                <w:lang w:val="de-AT"/>
              </w:rPr>
              <w:t>9 lei/mp/zi</w:t>
            </w:r>
          </w:p>
          <w:p w:rsidR="00A25C20" w:rsidRPr="00A31210" w:rsidRDefault="00A25C20" w:rsidP="00575333">
            <w:pPr>
              <w:pStyle w:val="NoSpacing"/>
              <w:rPr>
                <w:rFonts w:ascii="Calibri" w:hAnsi="Calibri" w:cs="Calibri"/>
                <w:sz w:val="24"/>
                <w:szCs w:val="24"/>
                <w:lang w:val="de-AT"/>
              </w:rPr>
            </w:pPr>
            <w:r w:rsidRPr="00A31210">
              <w:rPr>
                <w:rFonts w:ascii="Calibri" w:hAnsi="Calibri" w:cs="Calibri"/>
                <w:sz w:val="24"/>
                <w:szCs w:val="24"/>
                <w:lang w:val="de-AT"/>
              </w:rPr>
              <w:t>15 lei/mp/zi</w:t>
            </w:r>
          </w:p>
        </w:tc>
      </w:tr>
      <w:tr w:rsidR="00A25C20" w:rsidRPr="00A31210" w:rsidTr="00575333">
        <w:tc>
          <w:tcPr>
            <w:tcW w:w="6828" w:type="dxa"/>
          </w:tcPr>
          <w:p w:rsidR="00A25C20" w:rsidRPr="00A31210" w:rsidRDefault="00A25C20" w:rsidP="00575333">
            <w:pPr>
              <w:pStyle w:val="NoSpacing"/>
              <w:rPr>
                <w:rFonts w:ascii="Calibri" w:hAnsi="Calibri" w:cs="Calibri"/>
                <w:sz w:val="24"/>
                <w:szCs w:val="24"/>
                <w:lang w:val="es-ES"/>
              </w:rPr>
            </w:pPr>
            <w:r w:rsidRPr="00A31210">
              <w:rPr>
                <w:rFonts w:ascii="Calibri" w:hAnsi="Calibri" w:cs="Calibri"/>
                <w:sz w:val="24"/>
                <w:szCs w:val="24"/>
                <w:lang w:val="es-ES"/>
              </w:rPr>
              <w:t xml:space="preserve">Ocuparea abuzivă  de teren cu construcţii provizorii pentru </w:t>
            </w:r>
            <w:r w:rsidRPr="00A31210">
              <w:rPr>
                <w:rFonts w:ascii="Calibri" w:hAnsi="Calibri" w:cs="Calibri"/>
                <w:sz w:val="24"/>
                <w:szCs w:val="24"/>
              </w:rPr>
              <w:t>comercializarea de bunuri</w:t>
            </w:r>
          </w:p>
        </w:tc>
        <w:tc>
          <w:tcPr>
            <w:tcW w:w="2639" w:type="dxa"/>
            <w:vAlign w:val="center"/>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5 lei/mp/zi</w:t>
            </w:r>
          </w:p>
        </w:tc>
      </w:tr>
      <w:tr w:rsidR="00A25C20" w:rsidRPr="00A31210" w:rsidTr="00575333">
        <w:tc>
          <w:tcPr>
            <w:tcW w:w="6828" w:type="dxa"/>
          </w:tcPr>
          <w:p w:rsidR="00A25C20" w:rsidRPr="00A31210" w:rsidRDefault="00A25C20" w:rsidP="00575333">
            <w:pPr>
              <w:pStyle w:val="NoSpacing"/>
              <w:rPr>
                <w:rFonts w:ascii="Calibri" w:hAnsi="Calibri" w:cs="Calibri"/>
                <w:sz w:val="24"/>
                <w:szCs w:val="24"/>
                <w:lang w:val="es-ES"/>
              </w:rPr>
            </w:pPr>
            <w:r w:rsidRPr="00A31210">
              <w:rPr>
                <w:rFonts w:ascii="Calibri" w:hAnsi="Calibri" w:cs="Calibri"/>
                <w:sz w:val="24"/>
                <w:szCs w:val="24"/>
                <w:lang w:val="es-ES"/>
              </w:rPr>
              <w:t xml:space="preserve">Ocuparea de teren domeniu public al comunei cu     </w:t>
            </w:r>
            <w:r w:rsidRPr="00A31210">
              <w:rPr>
                <w:rFonts w:ascii="Calibri" w:hAnsi="Calibri" w:cs="Calibri"/>
                <w:sz w:val="24"/>
                <w:szCs w:val="24"/>
              </w:rPr>
              <w:t>autovehicule oferite spre vanzare</w:t>
            </w:r>
          </w:p>
        </w:tc>
        <w:tc>
          <w:tcPr>
            <w:tcW w:w="2639" w:type="dxa"/>
            <w:vAlign w:val="center"/>
          </w:tcPr>
          <w:p w:rsidR="00A25C20" w:rsidRPr="00A31210" w:rsidRDefault="00A25C20" w:rsidP="00575333">
            <w:pPr>
              <w:pStyle w:val="NoSpacing"/>
              <w:rPr>
                <w:rFonts w:ascii="Calibri" w:hAnsi="Calibri" w:cs="Calibri"/>
                <w:sz w:val="24"/>
                <w:szCs w:val="24"/>
              </w:rPr>
            </w:pPr>
            <w:r w:rsidRPr="00A31210">
              <w:rPr>
                <w:rFonts w:ascii="Calibri" w:hAnsi="Calibri" w:cs="Calibri"/>
                <w:sz w:val="24"/>
                <w:szCs w:val="24"/>
              </w:rPr>
              <w:t>50 lei/autovehicul/zi</w:t>
            </w:r>
          </w:p>
        </w:tc>
      </w:tr>
    </w:tbl>
    <w:p w:rsidR="00A25C20" w:rsidRPr="00A31210" w:rsidRDefault="00A25C20" w:rsidP="00A25C20">
      <w:pPr>
        <w:pStyle w:val="NoSpacing"/>
        <w:rPr>
          <w:rFonts w:ascii="Calibri" w:hAnsi="Calibri" w:cs="Calibri"/>
          <w:sz w:val="24"/>
          <w:szCs w:val="24"/>
        </w:rPr>
      </w:pPr>
    </w:p>
    <w:p w:rsidR="00A25C20" w:rsidRDefault="00A25C20" w:rsidP="00A25C20">
      <w:pPr>
        <w:pStyle w:val="NoSpacing"/>
        <w:rPr>
          <w:rFonts w:ascii="Calibri" w:hAnsi="Calibri" w:cs="Calibri"/>
          <w:sz w:val="24"/>
          <w:szCs w:val="24"/>
        </w:rPr>
      </w:pPr>
    </w:p>
    <w:p w:rsidR="00A25C20" w:rsidRDefault="00A25C20" w:rsidP="00A25C20">
      <w:pPr>
        <w:pStyle w:val="NoSpacing"/>
        <w:rPr>
          <w:rFonts w:ascii="Calibri" w:hAnsi="Calibri" w:cs="Calibri"/>
          <w:sz w:val="24"/>
          <w:szCs w:val="24"/>
        </w:rPr>
      </w:pPr>
    </w:p>
    <w:p w:rsidR="00A25C20" w:rsidRDefault="00A25C20" w:rsidP="00A25C20">
      <w:pPr>
        <w:pStyle w:val="NoSpacing"/>
        <w:rPr>
          <w:rFonts w:ascii="Calibri" w:hAnsi="Calibri" w:cs="Calibri"/>
          <w:color w:val="000000"/>
          <w:sz w:val="24"/>
          <w:szCs w:val="24"/>
        </w:rPr>
      </w:pPr>
      <w:r>
        <w:rPr>
          <w:rFonts w:ascii="Calibri" w:hAnsi="Calibri" w:cs="Calibri"/>
          <w:sz w:val="24"/>
          <w:szCs w:val="24"/>
        </w:rPr>
        <w:tab/>
      </w:r>
      <w:r>
        <w:rPr>
          <w:rFonts w:ascii="Calibri" w:hAnsi="Calibri" w:cs="Calibri"/>
          <w:sz w:val="24"/>
          <w:szCs w:val="24"/>
        </w:rPr>
        <w:tab/>
      </w:r>
      <w:r>
        <w:rPr>
          <w:rFonts w:ascii="Calibri" w:hAnsi="Calibri" w:cs="Calibri"/>
          <w:color w:val="000000"/>
          <w:sz w:val="24"/>
          <w:szCs w:val="24"/>
        </w:rPr>
        <w:t xml:space="preserve">       Viceprimar,</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Administrator public,</w:t>
      </w:r>
    </w:p>
    <w:p w:rsidR="00A25C20" w:rsidRDefault="00A25C20" w:rsidP="00A25C20">
      <w:pPr>
        <w:pStyle w:val="NoSpacing"/>
        <w:rPr>
          <w:rFonts w:ascii="Calibri" w:hAnsi="Calibri" w:cs="Calibri"/>
          <w:color w:val="000000"/>
          <w:sz w:val="24"/>
          <w:szCs w:val="24"/>
        </w:rPr>
      </w:pPr>
      <w:r>
        <w:rPr>
          <w:rFonts w:ascii="Calibri" w:hAnsi="Calibri" w:cs="Calibri"/>
          <w:color w:val="000000"/>
          <w:sz w:val="24"/>
          <w:szCs w:val="24"/>
        </w:rPr>
        <w:tab/>
        <w:t xml:space="preserve">                Lincu Gheorghe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 xml:space="preserve">        Iulian Tăiatu</w:t>
      </w:r>
    </w:p>
    <w:p w:rsidR="00A25C20" w:rsidRDefault="00A25C20" w:rsidP="00A25C20">
      <w:pPr>
        <w:pStyle w:val="NoSpacing"/>
        <w:jc w:val="center"/>
        <w:rPr>
          <w:rFonts w:ascii="Calibri" w:hAnsi="Calibri" w:cs="Calibri"/>
          <w:sz w:val="24"/>
          <w:szCs w:val="24"/>
        </w:rPr>
      </w:pPr>
      <w:r w:rsidRPr="00A31210">
        <w:rPr>
          <w:rFonts w:ascii="Calibri" w:hAnsi="Calibri" w:cs="Calibri"/>
          <w:sz w:val="24"/>
          <w:szCs w:val="24"/>
        </w:rPr>
        <w:br w:type="page"/>
      </w:r>
    </w:p>
    <w:p w:rsidR="00A25C20" w:rsidRDefault="00A25C20" w:rsidP="00A25C20">
      <w:pPr>
        <w:pStyle w:val="NoSpacing"/>
        <w:jc w:val="center"/>
        <w:rPr>
          <w:rFonts w:ascii="Calibri" w:hAnsi="Calibri" w:cs="Calibri"/>
          <w:sz w:val="24"/>
          <w:szCs w:val="24"/>
        </w:rPr>
      </w:pPr>
    </w:p>
    <w:p w:rsidR="00A25C20" w:rsidRDefault="00A25C20" w:rsidP="00A25C20">
      <w:pPr>
        <w:pStyle w:val="NoSpacing"/>
        <w:jc w:val="center"/>
        <w:rPr>
          <w:rFonts w:ascii="Calibri" w:hAnsi="Calibri" w:cs="Calibri"/>
          <w:caps/>
          <w:sz w:val="24"/>
          <w:szCs w:val="24"/>
        </w:rPr>
      </w:pPr>
      <w:r w:rsidRPr="001628A1">
        <w:rPr>
          <w:rFonts w:ascii="Calibri" w:hAnsi="Calibri" w:cs="Calibri"/>
          <w:b/>
          <w:caps/>
          <w:sz w:val="24"/>
          <w:szCs w:val="24"/>
        </w:rPr>
        <w:t xml:space="preserve">ANEXA III: </w:t>
      </w:r>
      <w:r w:rsidRPr="001628A1">
        <w:rPr>
          <w:rFonts w:ascii="Calibri" w:hAnsi="Calibri" w:cs="Calibri"/>
          <w:caps/>
          <w:sz w:val="24"/>
          <w:szCs w:val="24"/>
        </w:rPr>
        <w:t>Repere Legislative</w:t>
      </w:r>
    </w:p>
    <w:p w:rsidR="00A25C20" w:rsidRDefault="00A25C20" w:rsidP="00A25C20">
      <w:pPr>
        <w:pStyle w:val="NoSpacing"/>
        <w:jc w:val="center"/>
        <w:rPr>
          <w:rFonts w:ascii="Calibri" w:hAnsi="Calibri" w:cs="Calibri"/>
          <w:b/>
          <w:caps/>
          <w:sz w:val="24"/>
          <w:szCs w:val="24"/>
        </w:rPr>
      </w:pPr>
    </w:p>
    <w:p w:rsidR="00A25C20" w:rsidRDefault="00A25C20" w:rsidP="00A25C20">
      <w:pPr>
        <w:pStyle w:val="NoSpacing"/>
        <w:jc w:val="center"/>
        <w:rPr>
          <w:rFonts w:ascii="Calibri" w:hAnsi="Calibri" w:cs="Calibri"/>
          <w:b/>
          <w:caps/>
          <w:sz w:val="24"/>
          <w:szCs w:val="24"/>
        </w:rPr>
      </w:pPr>
    </w:p>
    <w:p w:rsidR="00A25C20" w:rsidRPr="001628A1" w:rsidRDefault="00A25C20" w:rsidP="00A25C20">
      <w:pPr>
        <w:pStyle w:val="NoSpacing"/>
        <w:jc w:val="center"/>
        <w:rPr>
          <w:rFonts w:ascii="Calibri" w:hAnsi="Calibri" w:cs="Calibri"/>
          <w:b/>
          <w:caps/>
          <w:sz w:val="24"/>
          <w:szCs w:val="24"/>
        </w:rPr>
      </w:pPr>
    </w:p>
    <w:p w:rsidR="00A25C20" w:rsidRPr="00A31210" w:rsidRDefault="00A25C20" w:rsidP="00A25C20">
      <w:pPr>
        <w:pStyle w:val="NoSpacing"/>
        <w:rPr>
          <w:rFonts w:ascii="Calibri" w:hAnsi="Calibri" w:cs="Calibri"/>
          <w:b/>
          <w:sz w:val="24"/>
          <w:szCs w:val="24"/>
          <w:lang w:val="es-ES"/>
        </w:rPr>
      </w:pPr>
      <w:r w:rsidRPr="00A31210">
        <w:rPr>
          <w:rFonts w:ascii="Calibri" w:hAnsi="Calibri" w:cs="Calibri"/>
          <w:b/>
          <w:sz w:val="24"/>
          <w:szCs w:val="24"/>
          <w:lang w:val="es-ES"/>
        </w:rPr>
        <w:t xml:space="preserve">Ordonanta de urgenta nr. 195/2005 </w:t>
      </w:r>
      <w:r w:rsidRPr="00A31210">
        <w:rPr>
          <w:rFonts w:ascii="Calibri" w:hAnsi="Calibri" w:cs="Calibri"/>
          <w:sz w:val="24"/>
          <w:szCs w:val="24"/>
          <w:lang w:val="es-ES"/>
        </w:rPr>
        <w:t>privind protecţia mediului;</w:t>
      </w:r>
    </w:p>
    <w:p w:rsidR="00A25C20" w:rsidRPr="00A31210" w:rsidRDefault="00A25C20" w:rsidP="00A25C20">
      <w:pPr>
        <w:pStyle w:val="NoSpacing"/>
        <w:rPr>
          <w:rFonts w:ascii="Calibri" w:hAnsi="Calibri" w:cs="Calibri"/>
          <w:sz w:val="24"/>
          <w:szCs w:val="24"/>
          <w:lang w:val="es-ES"/>
        </w:rPr>
      </w:pPr>
      <w:r w:rsidRPr="00A31210">
        <w:rPr>
          <w:rFonts w:ascii="Calibri" w:hAnsi="Calibri" w:cs="Calibri"/>
          <w:b/>
          <w:sz w:val="24"/>
          <w:szCs w:val="24"/>
          <w:lang w:val="es-ES"/>
        </w:rPr>
        <w:t xml:space="preserve">Hotararea de Guvern nr. 349/2005 </w:t>
      </w:r>
      <w:r w:rsidRPr="00A31210">
        <w:rPr>
          <w:rFonts w:ascii="Calibri" w:hAnsi="Calibri" w:cs="Calibri"/>
          <w:sz w:val="24"/>
          <w:szCs w:val="24"/>
          <w:lang w:val="es-ES"/>
        </w:rPr>
        <w:t>privind depozitarea deşeurilor;</w:t>
      </w:r>
    </w:p>
    <w:p w:rsidR="00A25C20" w:rsidRPr="00A31210" w:rsidRDefault="00A25C20" w:rsidP="00A25C20">
      <w:pPr>
        <w:pStyle w:val="NoSpacing"/>
        <w:rPr>
          <w:rFonts w:ascii="Calibri" w:hAnsi="Calibri" w:cs="Calibri"/>
          <w:sz w:val="24"/>
          <w:szCs w:val="24"/>
          <w:lang w:val="es-ES"/>
        </w:rPr>
      </w:pPr>
      <w:r w:rsidRPr="00A31210">
        <w:rPr>
          <w:rFonts w:ascii="Calibri" w:hAnsi="Calibri" w:cs="Calibri"/>
          <w:b/>
          <w:sz w:val="24"/>
          <w:szCs w:val="24"/>
          <w:lang w:val="es-ES"/>
        </w:rPr>
        <w:t xml:space="preserve">Hotararea de Guvern nr. 621/2005 </w:t>
      </w:r>
      <w:r w:rsidRPr="00A31210">
        <w:rPr>
          <w:rFonts w:ascii="Calibri" w:hAnsi="Calibri" w:cs="Calibri"/>
          <w:sz w:val="24"/>
          <w:szCs w:val="24"/>
          <w:lang w:val="es-ES"/>
        </w:rPr>
        <w:t>privind gestionarea ambalajelor si deşeurilor de ambalaje.</w:t>
      </w:r>
    </w:p>
    <w:p w:rsidR="00A25C20" w:rsidRPr="00A31210" w:rsidRDefault="00A25C20" w:rsidP="00A25C20">
      <w:pPr>
        <w:pStyle w:val="NoSpacing"/>
        <w:rPr>
          <w:rFonts w:ascii="Calibri" w:hAnsi="Calibri" w:cs="Calibri"/>
          <w:sz w:val="24"/>
          <w:szCs w:val="24"/>
        </w:rPr>
      </w:pPr>
      <w:proofErr w:type="gramStart"/>
      <w:r w:rsidRPr="00A31210">
        <w:rPr>
          <w:rFonts w:ascii="Calibri" w:hAnsi="Calibri" w:cs="Calibri"/>
          <w:b/>
          <w:sz w:val="24"/>
          <w:szCs w:val="24"/>
        </w:rPr>
        <w:t>Hotararea</w:t>
      </w:r>
      <w:r w:rsidRPr="00A31210">
        <w:rPr>
          <w:rFonts w:ascii="Calibri" w:hAnsi="Calibri" w:cs="Calibri"/>
          <w:sz w:val="24"/>
          <w:szCs w:val="24"/>
        </w:rPr>
        <w:t xml:space="preserve"> </w:t>
      </w:r>
      <w:r w:rsidRPr="00A31210">
        <w:rPr>
          <w:rFonts w:ascii="Calibri" w:hAnsi="Calibri" w:cs="Calibri"/>
          <w:b/>
          <w:sz w:val="24"/>
          <w:szCs w:val="24"/>
        </w:rPr>
        <w:t>nr.</w:t>
      </w:r>
      <w:proofErr w:type="gramEnd"/>
      <w:r w:rsidRPr="00A31210">
        <w:rPr>
          <w:rFonts w:ascii="Calibri" w:hAnsi="Calibri" w:cs="Calibri"/>
          <w:b/>
          <w:sz w:val="24"/>
          <w:szCs w:val="24"/>
        </w:rPr>
        <w:t xml:space="preserve"> 448 din 19 mai 2005</w:t>
      </w:r>
      <w:r w:rsidRPr="00A31210">
        <w:rPr>
          <w:rFonts w:ascii="Calibri" w:hAnsi="Calibri" w:cs="Calibri"/>
          <w:sz w:val="24"/>
          <w:szCs w:val="24"/>
        </w:rPr>
        <w:t xml:space="preserve"> privind deseurile de echipamente electrice si electronice;</w:t>
      </w:r>
    </w:p>
    <w:p w:rsidR="00A25C20" w:rsidRPr="00A31210" w:rsidRDefault="00A25C20" w:rsidP="00A25C20">
      <w:pPr>
        <w:pStyle w:val="NoSpacing"/>
        <w:rPr>
          <w:rFonts w:ascii="Calibri" w:hAnsi="Calibri" w:cs="Calibri"/>
          <w:b/>
          <w:sz w:val="24"/>
          <w:szCs w:val="24"/>
          <w:lang w:val="es-ES"/>
        </w:rPr>
      </w:pPr>
      <w:r w:rsidRPr="00A31210">
        <w:rPr>
          <w:rFonts w:ascii="Calibri" w:hAnsi="Calibri" w:cs="Calibri"/>
          <w:b/>
          <w:sz w:val="24"/>
          <w:szCs w:val="24"/>
          <w:lang w:val="es-ES"/>
        </w:rPr>
        <w:t>Hotararea Guvernului nr. 346/2004</w:t>
      </w:r>
      <w:r w:rsidRPr="00A31210">
        <w:rPr>
          <w:rFonts w:ascii="Calibri" w:hAnsi="Calibri" w:cs="Calibri"/>
          <w:sz w:val="24"/>
          <w:szCs w:val="24"/>
          <w:lang w:val="es-ES"/>
        </w:rPr>
        <w:t xml:space="preserve"> pentru aprobarea Regulamentului cadru de delegare a gestiunii serviciilor publice de salubrizare a localitatilor si a Contractului-cadru de delegare a gestiunii serviciilor publice de salubrizare a localitatilor prin concesiune;</w:t>
      </w:r>
    </w:p>
    <w:p w:rsidR="00A25C20" w:rsidRPr="00A31210" w:rsidRDefault="00A25C20" w:rsidP="00A25C20">
      <w:pPr>
        <w:pStyle w:val="NoSpacing"/>
        <w:rPr>
          <w:rFonts w:ascii="Calibri" w:hAnsi="Calibri" w:cs="Calibri"/>
          <w:b/>
          <w:sz w:val="24"/>
          <w:szCs w:val="24"/>
          <w:lang w:val="es-ES"/>
        </w:rPr>
      </w:pPr>
      <w:r w:rsidRPr="00A31210">
        <w:rPr>
          <w:rFonts w:ascii="Calibri" w:hAnsi="Calibri" w:cs="Calibri"/>
          <w:b/>
          <w:sz w:val="24"/>
          <w:szCs w:val="24"/>
          <w:lang w:val="es-ES"/>
        </w:rPr>
        <w:t>Hotararea de Guvern nr. 1470/2004</w:t>
      </w:r>
      <w:r w:rsidRPr="00A31210">
        <w:rPr>
          <w:rFonts w:ascii="Calibri" w:hAnsi="Calibri" w:cs="Calibri"/>
          <w:sz w:val="24"/>
          <w:szCs w:val="24"/>
          <w:lang w:val="es-ES"/>
        </w:rPr>
        <w:t xml:space="preserve"> privind aprobarea Strategiei Nationale de gestionare a deseurilor si a Planului National de Gestionare a Deseurilor;</w:t>
      </w:r>
    </w:p>
    <w:p w:rsidR="00A25C20" w:rsidRPr="00A31210" w:rsidRDefault="00A25C20" w:rsidP="00A25C20">
      <w:pPr>
        <w:pStyle w:val="NoSpacing"/>
        <w:rPr>
          <w:rFonts w:ascii="Calibri" w:hAnsi="Calibri" w:cs="Calibri"/>
          <w:sz w:val="24"/>
          <w:szCs w:val="24"/>
          <w:lang w:val="es-ES"/>
        </w:rPr>
      </w:pPr>
      <w:r w:rsidRPr="00A31210">
        <w:rPr>
          <w:rFonts w:ascii="Calibri" w:hAnsi="Calibri" w:cs="Calibri"/>
          <w:b/>
          <w:sz w:val="24"/>
          <w:szCs w:val="24"/>
          <w:lang w:val="es-ES"/>
        </w:rPr>
        <w:t>Regulament cadru din 23 martie 2004</w:t>
      </w:r>
      <w:r w:rsidRPr="00A31210">
        <w:rPr>
          <w:rFonts w:ascii="Calibri" w:hAnsi="Calibri" w:cs="Calibri"/>
          <w:sz w:val="24"/>
          <w:szCs w:val="24"/>
          <w:lang w:val="es-ES"/>
        </w:rPr>
        <w:t xml:space="preserve"> de organizare si functionare a serviciilor publice de salubrizare;</w:t>
      </w:r>
    </w:p>
    <w:p w:rsidR="00A25C20" w:rsidRPr="00A31210" w:rsidRDefault="00A25C20" w:rsidP="00A25C20">
      <w:pPr>
        <w:pStyle w:val="NoSpacing"/>
        <w:rPr>
          <w:rFonts w:ascii="Calibri" w:hAnsi="Calibri" w:cs="Calibri"/>
          <w:sz w:val="24"/>
          <w:szCs w:val="24"/>
          <w:lang w:val="es-ES"/>
        </w:rPr>
      </w:pPr>
      <w:r w:rsidRPr="00A31210">
        <w:rPr>
          <w:rFonts w:ascii="Calibri" w:hAnsi="Calibri" w:cs="Calibri"/>
          <w:b/>
          <w:sz w:val="24"/>
          <w:szCs w:val="24"/>
          <w:lang w:val="es-ES"/>
        </w:rPr>
        <w:t>Ordonanta nr. 35/2003</w:t>
      </w:r>
      <w:r w:rsidRPr="00A31210">
        <w:rPr>
          <w:rFonts w:ascii="Calibri" w:hAnsi="Calibri" w:cs="Calibri"/>
          <w:sz w:val="24"/>
          <w:szCs w:val="24"/>
          <w:lang w:val="es-ES"/>
        </w:rPr>
        <w:t xml:space="preserve"> pentru modificarea si completarea unor prevederi legale privind serviciile publice de alimentare cu apa si de canalizare si serviciile publice de salubrizare a localitatilor.</w:t>
      </w:r>
    </w:p>
    <w:p w:rsidR="00A25C20" w:rsidRPr="00A31210" w:rsidRDefault="00A25C20" w:rsidP="00A25C20">
      <w:pPr>
        <w:pStyle w:val="NoSpacing"/>
        <w:rPr>
          <w:rFonts w:ascii="Calibri" w:hAnsi="Calibri" w:cs="Calibri"/>
          <w:color w:val="000000"/>
          <w:sz w:val="24"/>
          <w:szCs w:val="24"/>
        </w:rPr>
      </w:pPr>
      <w:r w:rsidRPr="00A31210">
        <w:rPr>
          <w:rFonts w:ascii="Calibri" w:hAnsi="Calibri" w:cs="Calibri"/>
          <w:b/>
          <w:sz w:val="24"/>
          <w:szCs w:val="24"/>
          <w:lang w:val="es-ES"/>
        </w:rPr>
        <w:t>Ordonanta de Guvern nr. 21/2002</w:t>
      </w:r>
      <w:r w:rsidRPr="00A31210">
        <w:rPr>
          <w:rFonts w:ascii="Calibri" w:hAnsi="Calibri" w:cs="Calibri"/>
          <w:sz w:val="24"/>
          <w:szCs w:val="24"/>
          <w:lang w:val="es-ES"/>
        </w:rPr>
        <w:t xml:space="preserve"> privind gospodarirea localitatilor urbane si locale, aprobata cu modificari de </w:t>
      </w:r>
      <w:r w:rsidRPr="00A31210">
        <w:rPr>
          <w:rFonts w:ascii="Calibri" w:hAnsi="Calibri" w:cs="Calibri"/>
          <w:b/>
          <w:sz w:val="24"/>
          <w:szCs w:val="24"/>
          <w:lang w:val="es-ES"/>
        </w:rPr>
        <w:t>Legea nr. 515/2002.</w:t>
      </w:r>
    </w:p>
    <w:p w:rsidR="00A25C20" w:rsidRPr="00A31210" w:rsidRDefault="00A25C20" w:rsidP="00A25C20">
      <w:pPr>
        <w:pStyle w:val="NoSpacing"/>
        <w:rPr>
          <w:rFonts w:ascii="Calibri" w:hAnsi="Calibri" w:cs="Calibri"/>
          <w:color w:val="000000"/>
          <w:sz w:val="24"/>
          <w:szCs w:val="24"/>
        </w:rPr>
      </w:pPr>
      <w:proofErr w:type="gramStart"/>
      <w:r w:rsidRPr="00A31210">
        <w:rPr>
          <w:rFonts w:ascii="Calibri" w:hAnsi="Calibri" w:cs="Calibri"/>
          <w:b/>
          <w:color w:val="000000"/>
          <w:sz w:val="24"/>
          <w:szCs w:val="24"/>
        </w:rPr>
        <w:t>Hotararea Guvernului nr.</w:t>
      </w:r>
      <w:proofErr w:type="gramEnd"/>
      <w:r w:rsidRPr="00A31210">
        <w:rPr>
          <w:rFonts w:ascii="Calibri" w:hAnsi="Calibri" w:cs="Calibri"/>
          <w:b/>
          <w:color w:val="000000"/>
          <w:sz w:val="24"/>
          <w:szCs w:val="24"/>
        </w:rPr>
        <w:t xml:space="preserve"> 856/2002 </w:t>
      </w:r>
      <w:r w:rsidRPr="00A31210">
        <w:rPr>
          <w:rFonts w:ascii="Calibri" w:hAnsi="Calibri" w:cs="Calibri"/>
          <w:color w:val="000000"/>
          <w:sz w:val="24"/>
          <w:szCs w:val="24"/>
        </w:rPr>
        <w:t>privind evidenta gestiunii deşeurilor si pentru aprobarea listei cuprinzand deşeurile, inclusiv deşeurile periculoase;</w:t>
      </w:r>
    </w:p>
    <w:p w:rsidR="00A25C20" w:rsidRPr="00A31210" w:rsidRDefault="00A25C20" w:rsidP="00A25C20">
      <w:pPr>
        <w:pStyle w:val="NoSpacing"/>
        <w:rPr>
          <w:rFonts w:ascii="Calibri" w:hAnsi="Calibri" w:cs="Calibri"/>
          <w:b/>
          <w:sz w:val="24"/>
          <w:szCs w:val="24"/>
        </w:rPr>
      </w:pPr>
      <w:r w:rsidRPr="00A31210">
        <w:rPr>
          <w:rFonts w:ascii="Calibri" w:hAnsi="Calibri" w:cs="Calibri"/>
          <w:b/>
          <w:sz w:val="24"/>
          <w:szCs w:val="24"/>
        </w:rPr>
        <w:t xml:space="preserve">Legea 215/2001 </w:t>
      </w:r>
      <w:r w:rsidRPr="00A31210">
        <w:rPr>
          <w:rFonts w:ascii="Calibri" w:hAnsi="Calibri" w:cs="Calibri"/>
          <w:sz w:val="24"/>
          <w:szCs w:val="24"/>
        </w:rPr>
        <w:t>privind Administraţia Publica Locala;</w:t>
      </w:r>
    </w:p>
    <w:p w:rsidR="00A25C20" w:rsidRPr="00A31210" w:rsidRDefault="00A25C20" w:rsidP="00A25C20">
      <w:pPr>
        <w:pStyle w:val="NoSpacing"/>
        <w:rPr>
          <w:rFonts w:ascii="Calibri" w:hAnsi="Calibri" w:cs="Calibri"/>
          <w:b/>
          <w:sz w:val="24"/>
          <w:szCs w:val="24"/>
        </w:rPr>
      </w:pPr>
      <w:proofErr w:type="gramStart"/>
      <w:r w:rsidRPr="00A31210">
        <w:rPr>
          <w:rFonts w:ascii="Calibri" w:hAnsi="Calibri" w:cs="Calibri"/>
          <w:b/>
          <w:sz w:val="24"/>
          <w:szCs w:val="24"/>
        </w:rPr>
        <w:t>Legea nr.</w:t>
      </w:r>
      <w:proofErr w:type="gramEnd"/>
      <w:r w:rsidRPr="00A31210">
        <w:rPr>
          <w:rFonts w:ascii="Calibri" w:hAnsi="Calibri" w:cs="Calibri"/>
          <w:b/>
          <w:sz w:val="24"/>
          <w:szCs w:val="24"/>
        </w:rPr>
        <w:t xml:space="preserve"> 326/2001 </w:t>
      </w:r>
      <w:r w:rsidRPr="00A31210">
        <w:rPr>
          <w:rFonts w:ascii="Calibri" w:hAnsi="Calibri" w:cs="Calibri"/>
          <w:sz w:val="24"/>
          <w:szCs w:val="24"/>
        </w:rPr>
        <w:t>privind serviciile publice de gospodarie comunala;</w:t>
      </w:r>
    </w:p>
    <w:p w:rsidR="00A25C20" w:rsidRPr="00A31210" w:rsidRDefault="00A25C20" w:rsidP="00A25C20">
      <w:pPr>
        <w:pStyle w:val="NoSpacing"/>
        <w:rPr>
          <w:rFonts w:ascii="Calibri" w:hAnsi="Calibri" w:cs="Calibri"/>
          <w:sz w:val="24"/>
          <w:szCs w:val="24"/>
          <w:lang w:val="es-ES"/>
        </w:rPr>
      </w:pPr>
      <w:r w:rsidRPr="00A31210">
        <w:rPr>
          <w:rFonts w:ascii="Calibri" w:hAnsi="Calibri" w:cs="Calibri"/>
          <w:b/>
          <w:sz w:val="24"/>
          <w:szCs w:val="24"/>
          <w:lang w:val="es-ES"/>
        </w:rPr>
        <w:t>Ordonanta Guvernului nr. 87/2001</w:t>
      </w:r>
      <w:r w:rsidRPr="00A31210">
        <w:rPr>
          <w:rFonts w:ascii="Calibri" w:hAnsi="Calibri" w:cs="Calibri"/>
          <w:sz w:val="24"/>
          <w:szCs w:val="24"/>
          <w:lang w:val="es-ES"/>
        </w:rPr>
        <w:t xml:space="preserve"> privind serviciile publice de salubrizare a localitatilor, actualizata pana la 29 aprilie 2004.</w:t>
      </w:r>
    </w:p>
    <w:p w:rsidR="00A25C20" w:rsidRPr="00A31210" w:rsidRDefault="00A25C20" w:rsidP="00A25C20">
      <w:pPr>
        <w:pStyle w:val="NoSpacing"/>
        <w:rPr>
          <w:rFonts w:ascii="Calibri" w:hAnsi="Calibri" w:cs="Calibri"/>
          <w:sz w:val="24"/>
          <w:szCs w:val="24"/>
          <w:lang w:val="es-ES"/>
        </w:rPr>
      </w:pPr>
      <w:r w:rsidRPr="00A31210">
        <w:rPr>
          <w:rFonts w:ascii="Calibri" w:hAnsi="Calibri" w:cs="Calibri"/>
          <w:b/>
          <w:sz w:val="24"/>
          <w:szCs w:val="24"/>
          <w:lang w:val="es-ES"/>
        </w:rPr>
        <w:t>Hotararea de Guvern nr. 662/2001</w:t>
      </w:r>
      <w:r w:rsidRPr="00A31210">
        <w:rPr>
          <w:rFonts w:ascii="Calibri" w:hAnsi="Calibri" w:cs="Calibri"/>
          <w:sz w:val="24"/>
          <w:szCs w:val="24"/>
          <w:lang w:val="es-ES"/>
        </w:rPr>
        <w:t xml:space="preserve">, privind gestionarea uleiurilor uzate, asa cum a fost modificata prin </w:t>
      </w:r>
      <w:r w:rsidRPr="00A31210">
        <w:rPr>
          <w:rFonts w:ascii="Calibri" w:hAnsi="Calibri" w:cs="Calibri"/>
          <w:b/>
          <w:sz w:val="24"/>
          <w:szCs w:val="24"/>
          <w:lang w:val="es-ES"/>
        </w:rPr>
        <w:t>Hotararea nr. 1.159/2003;</w:t>
      </w:r>
    </w:p>
    <w:p w:rsidR="00A25C20" w:rsidRPr="00A31210" w:rsidRDefault="00A25C20" w:rsidP="00A25C20">
      <w:pPr>
        <w:pStyle w:val="NoSpacing"/>
        <w:rPr>
          <w:rFonts w:ascii="Calibri" w:hAnsi="Calibri" w:cs="Calibri"/>
          <w:sz w:val="24"/>
          <w:szCs w:val="24"/>
          <w:lang w:val="es-ES"/>
        </w:rPr>
      </w:pPr>
      <w:r w:rsidRPr="00A31210">
        <w:rPr>
          <w:rFonts w:ascii="Calibri" w:hAnsi="Calibri" w:cs="Calibri"/>
          <w:b/>
          <w:sz w:val="24"/>
          <w:szCs w:val="24"/>
          <w:lang w:val="es-ES"/>
        </w:rPr>
        <w:t xml:space="preserve">Hotararea de Guvern nr. 1057/2001 </w:t>
      </w:r>
      <w:r w:rsidRPr="00A31210">
        <w:rPr>
          <w:rFonts w:ascii="Calibri" w:hAnsi="Calibri" w:cs="Calibri"/>
          <w:sz w:val="24"/>
          <w:szCs w:val="24"/>
          <w:lang w:val="es-ES"/>
        </w:rPr>
        <w:t>privind regimul bateriilor si acumulatorilor care contin substante periculoase;</w:t>
      </w:r>
    </w:p>
    <w:p w:rsidR="00A25C20" w:rsidRPr="00A31210" w:rsidRDefault="00A25C20" w:rsidP="00A25C20">
      <w:pPr>
        <w:pStyle w:val="NoSpacing"/>
        <w:rPr>
          <w:rFonts w:ascii="Calibri" w:hAnsi="Calibri" w:cs="Calibri"/>
          <w:color w:val="000000"/>
          <w:sz w:val="24"/>
          <w:szCs w:val="24"/>
          <w:lang w:val="es-ES"/>
        </w:rPr>
      </w:pPr>
      <w:r w:rsidRPr="00A31210">
        <w:rPr>
          <w:rFonts w:ascii="Calibri" w:hAnsi="Calibri" w:cs="Calibri"/>
          <w:b/>
          <w:color w:val="000000"/>
          <w:sz w:val="24"/>
          <w:szCs w:val="24"/>
          <w:lang w:val="es-ES"/>
        </w:rPr>
        <w:t xml:space="preserve">Ordonanta de Urgenta a Guvernului nr. 16/2001 (republicata si actualizata) </w:t>
      </w:r>
      <w:r w:rsidRPr="00A31210">
        <w:rPr>
          <w:rFonts w:ascii="Calibri" w:hAnsi="Calibri" w:cs="Calibri"/>
          <w:color w:val="000000"/>
          <w:sz w:val="24"/>
          <w:szCs w:val="24"/>
          <w:lang w:val="es-ES"/>
        </w:rPr>
        <w:t xml:space="preserve">privind gestionarea deşeurilor industriale reciclabile; </w:t>
      </w:r>
    </w:p>
    <w:p w:rsidR="00A25C20" w:rsidRPr="00A31210" w:rsidRDefault="00A25C20" w:rsidP="00A25C20">
      <w:pPr>
        <w:pStyle w:val="NoSpacing"/>
        <w:rPr>
          <w:rFonts w:ascii="Calibri" w:hAnsi="Calibri" w:cs="Calibri"/>
          <w:sz w:val="24"/>
          <w:szCs w:val="24"/>
          <w:lang w:val="es-ES"/>
        </w:rPr>
      </w:pPr>
      <w:r w:rsidRPr="00A31210">
        <w:rPr>
          <w:rFonts w:ascii="Calibri" w:hAnsi="Calibri" w:cs="Calibri"/>
          <w:b/>
          <w:sz w:val="24"/>
          <w:szCs w:val="24"/>
          <w:lang w:val="es-ES"/>
        </w:rPr>
        <w:t xml:space="preserve">Ordonanta Guvernului nr. 50/2000 </w:t>
      </w:r>
      <w:r w:rsidRPr="00A31210">
        <w:rPr>
          <w:rFonts w:ascii="Calibri" w:hAnsi="Calibri" w:cs="Calibri"/>
          <w:sz w:val="24"/>
          <w:szCs w:val="24"/>
          <w:lang w:val="es-ES"/>
        </w:rPr>
        <w:t xml:space="preserve">privind masurile de colaborare dintre Ministerul Sanatatii si autoritatile administraţiei publice locale in aplicarea reglementarilor din domeniul sanatatii publice aprobata cu modificari de </w:t>
      </w:r>
      <w:r w:rsidRPr="00A31210">
        <w:rPr>
          <w:rFonts w:ascii="Calibri" w:hAnsi="Calibri" w:cs="Calibri"/>
          <w:b/>
          <w:sz w:val="24"/>
          <w:szCs w:val="24"/>
          <w:lang w:val="es-ES"/>
        </w:rPr>
        <w:t>Legea nr. 462/2002</w:t>
      </w:r>
    </w:p>
    <w:p w:rsidR="00A25C20" w:rsidRPr="00A31210" w:rsidRDefault="00A25C20" w:rsidP="00A25C20">
      <w:pPr>
        <w:pStyle w:val="NoSpacing"/>
        <w:rPr>
          <w:rFonts w:ascii="Calibri" w:hAnsi="Calibri" w:cs="Calibri"/>
          <w:sz w:val="24"/>
          <w:szCs w:val="24"/>
          <w:lang w:val="es-ES"/>
        </w:rPr>
      </w:pPr>
      <w:r w:rsidRPr="00A31210">
        <w:rPr>
          <w:rFonts w:ascii="Calibri" w:hAnsi="Calibri" w:cs="Calibri"/>
          <w:b/>
          <w:sz w:val="24"/>
          <w:szCs w:val="24"/>
          <w:lang w:val="es-ES"/>
        </w:rPr>
        <w:t>Ordonanţa de Urgenţă nr. 78/2000</w:t>
      </w:r>
      <w:r w:rsidRPr="00A31210">
        <w:rPr>
          <w:rFonts w:ascii="Calibri" w:hAnsi="Calibri" w:cs="Calibri"/>
          <w:sz w:val="24"/>
          <w:szCs w:val="24"/>
          <w:lang w:val="es-ES"/>
        </w:rPr>
        <w:t xml:space="preserve"> privind regimul deşeurilor aprobata prin </w:t>
      </w:r>
      <w:r w:rsidRPr="00A31210">
        <w:rPr>
          <w:rFonts w:ascii="Calibri" w:hAnsi="Calibri" w:cs="Calibri"/>
          <w:b/>
          <w:sz w:val="24"/>
          <w:szCs w:val="24"/>
          <w:lang w:val="es-ES"/>
        </w:rPr>
        <w:t>Legea nr. 426/2001;</w:t>
      </w:r>
    </w:p>
    <w:p w:rsidR="00A25C20" w:rsidRPr="00A31210" w:rsidRDefault="00A25C20" w:rsidP="00A25C20">
      <w:pPr>
        <w:pStyle w:val="NoSpacing"/>
        <w:rPr>
          <w:rFonts w:ascii="Calibri" w:hAnsi="Calibri" w:cs="Calibri"/>
          <w:sz w:val="24"/>
          <w:szCs w:val="24"/>
          <w:lang w:val="es-ES"/>
        </w:rPr>
      </w:pPr>
      <w:r w:rsidRPr="00A31210">
        <w:rPr>
          <w:rFonts w:ascii="Calibri" w:hAnsi="Calibri" w:cs="Calibri"/>
          <w:b/>
          <w:sz w:val="24"/>
          <w:szCs w:val="24"/>
          <w:lang w:val="es-ES"/>
        </w:rPr>
        <w:t>Ordonanta de Urgenta a Guvernului nr. 200/2000</w:t>
      </w:r>
      <w:r w:rsidRPr="00A31210">
        <w:rPr>
          <w:rFonts w:ascii="Calibri" w:hAnsi="Calibri" w:cs="Calibri"/>
          <w:sz w:val="24"/>
          <w:szCs w:val="24"/>
          <w:lang w:val="es-ES"/>
        </w:rPr>
        <w:t xml:space="preserve"> privind clasificarea, etichetarea si ambalarea substantelor si preparatelor chimice periculoase, aprobata cu modificari de  </w:t>
      </w:r>
      <w:r w:rsidRPr="00A31210">
        <w:rPr>
          <w:rFonts w:ascii="Calibri" w:hAnsi="Calibri" w:cs="Calibri"/>
          <w:b/>
          <w:sz w:val="24"/>
          <w:szCs w:val="24"/>
          <w:lang w:val="es-ES"/>
        </w:rPr>
        <w:t>Legea nr. 451/2001;</w:t>
      </w:r>
    </w:p>
    <w:p w:rsidR="00A25C20" w:rsidRPr="00A31210" w:rsidRDefault="00A25C20" w:rsidP="00A25C20">
      <w:pPr>
        <w:pStyle w:val="NoSpacing"/>
        <w:rPr>
          <w:rFonts w:ascii="Calibri" w:hAnsi="Calibri" w:cs="Calibri"/>
          <w:sz w:val="24"/>
          <w:szCs w:val="24"/>
          <w:lang w:val="es-ES"/>
        </w:rPr>
      </w:pPr>
      <w:r w:rsidRPr="00A31210">
        <w:rPr>
          <w:rFonts w:ascii="Calibri" w:hAnsi="Calibri" w:cs="Calibri"/>
          <w:b/>
          <w:sz w:val="24"/>
          <w:szCs w:val="24"/>
          <w:lang w:val="es-ES"/>
        </w:rPr>
        <w:t xml:space="preserve">Ordinul nr. 536/1997 al Ministerului Sănătăţii </w:t>
      </w:r>
      <w:r w:rsidRPr="00A31210">
        <w:rPr>
          <w:rFonts w:ascii="Calibri" w:hAnsi="Calibri" w:cs="Calibri"/>
          <w:sz w:val="24"/>
          <w:szCs w:val="24"/>
          <w:lang w:val="es-ES"/>
        </w:rPr>
        <w:t>pentru aprobarea normelor de igiena si a recomandarilor privind mediul de viata al populatiei, completat de Ordinul nr. 862/2001, cu modificarile si completarile ulterioare;</w:t>
      </w:r>
    </w:p>
    <w:p w:rsidR="00A25C20" w:rsidRPr="00A31210" w:rsidRDefault="00A25C20" w:rsidP="00A25C20">
      <w:pPr>
        <w:pStyle w:val="NoSpacing"/>
        <w:rPr>
          <w:rFonts w:ascii="Calibri" w:hAnsi="Calibri" w:cs="Calibri"/>
          <w:color w:val="000000"/>
          <w:sz w:val="24"/>
          <w:szCs w:val="24"/>
          <w:lang w:val="es-ES"/>
        </w:rPr>
      </w:pPr>
      <w:r w:rsidRPr="00A31210">
        <w:rPr>
          <w:rFonts w:ascii="Calibri" w:hAnsi="Calibri" w:cs="Calibri"/>
          <w:b/>
          <w:sz w:val="24"/>
          <w:szCs w:val="24"/>
          <w:lang w:val="es-ES"/>
        </w:rPr>
        <w:t>Ordinul nr. 89/1996</w:t>
      </w:r>
      <w:r w:rsidRPr="00A31210">
        <w:rPr>
          <w:rFonts w:ascii="Calibri" w:hAnsi="Calibri" w:cs="Calibri"/>
          <w:sz w:val="24"/>
          <w:szCs w:val="24"/>
          <w:lang w:val="es-ES"/>
        </w:rPr>
        <w:t xml:space="preserve"> privind aprobarea Normelor specifice de securitate a muncii pentru gospodarie comunala si salubritate publica;</w:t>
      </w:r>
    </w:p>
    <w:p w:rsidR="00A25C20" w:rsidRPr="00A31210" w:rsidRDefault="00A25C20" w:rsidP="00A25C20">
      <w:pPr>
        <w:pStyle w:val="NoSpacing"/>
        <w:rPr>
          <w:rFonts w:ascii="Calibri" w:hAnsi="Calibri" w:cs="Calibri"/>
          <w:color w:val="000000"/>
          <w:sz w:val="24"/>
          <w:szCs w:val="24"/>
          <w:lang w:val="es-ES"/>
        </w:rPr>
      </w:pPr>
      <w:r w:rsidRPr="00A31210">
        <w:rPr>
          <w:rFonts w:ascii="Calibri" w:hAnsi="Calibri" w:cs="Calibri"/>
          <w:b/>
          <w:sz w:val="24"/>
          <w:szCs w:val="24"/>
          <w:lang w:val="es-ES"/>
        </w:rPr>
        <w:t>Legea nr. 98/1994</w:t>
      </w:r>
      <w:r w:rsidRPr="00A31210">
        <w:rPr>
          <w:rFonts w:ascii="Calibri" w:hAnsi="Calibri" w:cs="Calibri"/>
          <w:color w:val="000000"/>
          <w:sz w:val="24"/>
          <w:szCs w:val="24"/>
          <w:lang w:val="es-ES"/>
        </w:rPr>
        <w:t xml:space="preserve"> </w:t>
      </w:r>
      <w:r w:rsidRPr="00A31210">
        <w:rPr>
          <w:rFonts w:ascii="Calibri" w:hAnsi="Calibri" w:cs="Calibri"/>
          <w:b/>
          <w:color w:val="000000"/>
          <w:sz w:val="24"/>
          <w:szCs w:val="24"/>
          <w:lang w:val="es-ES"/>
        </w:rPr>
        <w:t>(actualizata)</w:t>
      </w:r>
      <w:r w:rsidRPr="00A31210">
        <w:rPr>
          <w:rFonts w:ascii="Calibri" w:hAnsi="Calibri" w:cs="Calibri"/>
          <w:color w:val="000000"/>
          <w:sz w:val="24"/>
          <w:szCs w:val="24"/>
          <w:lang w:val="es-ES"/>
        </w:rPr>
        <w:t xml:space="preserve"> </w:t>
      </w:r>
      <w:r w:rsidRPr="00A31210">
        <w:rPr>
          <w:rFonts w:ascii="Calibri" w:hAnsi="Calibri" w:cs="Calibri"/>
          <w:sz w:val="24"/>
          <w:szCs w:val="24"/>
          <w:lang w:val="es-ES"/>
        </w:rPr>
        <w:t>privind stabilirea şi sanctionarea contravenţiilor la normele legate de igiena şi sănătatea publică, cu modificarile si completarile ulterioare.</w:t>
      </w:r>
    </w:p>
    <w:p w:rsidR="00A25C20" w:rsidRPr="00A31210" w:rsidRDefault="00A25C20" w:rsidP="00A25C20">
      <w:pPr>
        <w:pStyle w:val="NoSpacing"/>
        <w:rPr>
          <w:rFonts w:ascii="Calibri" w:hAnsi="Calibri" w:cs="Calibri"/>
          <w:color w:val="000000"/>
          <w:sz w:val="24"/>
          <w:szCs w:val="24"/>
          <w:lang w:val="es-ES"/>
        </w:rPr>
      </w:pPr>
      <w:r w:rsidRPr="00A31210">
        <w:rPr>
          <w:rFonts w:ascii="Calibri" w:hAnsi="Calibri" w:cs="Calibri"/>
          <w:b/>
          <w:sz w:val="24"/>
          <w:szCs w:val="24"/>
          <w:lang w:val="es-ES"/>
        </w:rPr>
        <w:t xml:space="preserve">Hotărârea de Guvern nr. 511/1994 </w:t>
      </w:r>
      <w:r w:rsidRPr="00A31210">
        <w:rPr>
          <w:rFonts w:ascii="Calibri" w:hAnsi="Calibri" w:cs="Calibri"/>
          <w:sz w:val="24"/>
          <w:szCs w:val="24"/>
          <w:lang w:val="es-ES"/>
        </w:rPr>
        <w:t>privind adoptarea unor măsuri pentru prevenirea si combaterea poluării mediului de către societatile comerciale din a căror activitate rezulta unele deşeuri poluante;</w:t>
      </w:r>
    </w:p>
    <w:p w:rsidR="00A25C20" w:rsidRPr="00A31210" w:rsidRDefault="00A25C20" w:rsidP="00A25C20">
      <w:pPr>
        <w:pStyle w:val="NoSpacing"/>
        <w:rPr>
          <w:rFonts w:ascii="Calibri" w:hAnsi="Calibri" w:cs="Calibri"/>
          <w:color w:val="000000"/>
          <w:sz w:val="24"/>
          <w:szCs w:val="24"/>
          <w:lang w:val="es-ES"/>
        </w:rPr>
      </w:pPr>
      <w:r w:rsidRPr="00A31210">
        <w:rPr>
          <w:rFonts w:ascii="Calibri" w:hAnsi="Calibri" w:cs="Calibri"/>
          <w:b/>
          <w:sz w:val="24"/>
          <w:szCs w:val="24"/>
          <w:lang w:val="es-ES"/>
        </w:rPr>
        <w:t xml:space="preserve">Ordinul nr. 59/1976 </w:t>
      </w:r>
      <w:r w:rsidRPr="00A31210">
        <w:rPr>
          <w:rFonts w:ascii="Calibri" w:hAnsi="Calibri" w:cs="Calibri"/>
          <w:sz w:val="24"/>
          <w:szCs w:val="24"/>
          <w:lang w:val="es-ES"/>
        </w:rPr>
        <w:t>privind</w:t>
      </w:r>
      <w:r w:rsidRPr="00A31210">
        <w:rPr>
          <w:rFonts w:ascii="Calibri" w:hAnsi="Calibri" w:cs="Calibri"/>
          <w:b/>
          <w:sz w:val="24"/>
          <w:szCs w:val="24"/>
          <w:lang w:val="es-ES"/>
        </w:rPr>
        <w:t xml:space="preserve"> </w:t>
      </w:r>
      <w:r w:rsidRPr="00A31210">
        <w:rPr>
          <w:rFonts w:ascii="Calibri" w:hAnsi="Calibri" w:cs="Calibri"/>
          <w:sz w:val="24"/>
          <w:szCs w:val="24"/>
          <w:lang w:val="es-ES"/>
        </w:rPr>
        <w:t>Regulamentul pentru colectarea, sortarea, păstrarea, evidenta, gestiunea, predarea, transportul şi valorificarea reziduurilor menajere, stradale şi a celor de aceeasi categorie.</w:t>
      </w:r>
    </w:p>
    <w:p w:rsidR="00A25C20" w:rsidRPr="00A31210" w:rsidRDefault="00A25C20" w:rsidP="00A25C20">
      <w:pPr>
        <w:pStyle w:val="NoSpacing"/>
        <w:rPr>
          <w:rFonts w:ascii="Calibri" w:hAnsi="Calibri" w:cs="Calibri"/>
          <w:sz w:val="24"/>
          <w:szCs w:val="24"/>
          <w:u w:val="single"/>
        </w:rPr>
      </w:pPr>
      <w:r w:rsidRPr="00A31210">
        <w:rPr>
          <w:rFonts w:ascii="Calibri" w:hAnsi="Calibri" w:cs="Calibri"/>
          <w:b/>
          <w:sz w:val="24"/>
          <w:szCs w:val="24"/>
          <w:u w:val="single"/>
        </w:rPr>
        <w:t>Standarde:</w:t>
      </w:r>
    </w:p>
    <w:p w:rsidR="00A25C20" w:rsidRPr="00A31210" w:rsidRDefault="00A25C20" w:rsidP="00A25C20">
      <w:pPr>
        <w:pStyle w:val="NoSpacing"/>
        <w:rPr>
          <w:rFonts w:ascii="Calibri" w:hAnsi="Calibri" w:cs="Calibri"/>
          <w:sz w:val="24"/>
          <w:szCs w:val="24"/>
        </w:rPr>
      </w:pPr>
      <w:proofErr w:type="gramStart"/>
      <w:r w:rsidRPr="00A31210">
        <w:rPr>
          <w:rFonts w:ascii="Calibri" w:hAnsi="Calibri" w:cs="Calibri"/>
          <w:b/>
          <w:sz w:val="24"/>
          <w:szCs w:val="24"/>
        </w:rPr>
        <w:t xml:space="preserve">SR 13330/1996 - </w:t>
      </w:r>
      <w:r w:rsidRPr="00A31210">
        <w:rPr>
          <w:rFonts w:ascii="Calibri" w:hAnsi="Calibri" w:cs="Calibri"/>
          <w:sz w:val="24"/>
          <w:szCs w:val="24"/>
        </w:rPr>
        <w:t>Salubrizarea localitatilor – Vocabular.</w:t>
      </w:r>
      <w:proofErr w:type="gramEnd"/>
    </w:p>
    <w:p w:rsidR="00A25C20" w:rsidRPr="00A31210" w:rsidRDefault="00A25C20" w:rsidP="00A25C20">
      <w:pPr>
        <w:pStyle w:val="NoSpacing"/>
        <w:rPr>
          <w:rFonts w:ascii="Calibri" w:hAnsi="Calibri" w:cs="Calibri"/>
          <w:sz w:val="24"/>
          <w:szCs w:val="24"/>
        </w:rPr>
      </w:pPr>
      <w:r w:rsidRPr="00A31210">
        <w:rPr>
          <w:rFonts w:ascii="Calibri" w:hAnsi="Calibri" w:cs="Calibri"/>
          <w:b/>
          <w:sz w:val="24"/>
          <w:szCs w:val="24"/>
        </w:rPr>
        <w:t xml:space="preserve">SR 13350/1996 - </w:t>
      </w:r>
      <w:r w:rsidRPr="00A31210">
        <w:rPr>
          <w:rFonts w:ascii="Calibri" w:hAnsi="Calibri" w:cs="Calibri"/>
          <w:sz w:val="24"/>
          <w:szCs w:val="24"/>
        </w:rPr>
        <w:t>Salubrizarea localitatilor - Deşeuri Urbane şi Rurale - Clasificare</w:t>
      </w:r>
    </w:p>
    <w:p w:rsidR="00A25C20" w:rsidRPr="00A31210" w:rsidRDefault="00A25C20" w:rsidP="00A25C20">
      <w:pPr>
        <w:pStyle w:val="NoSpacing"/>
        <w:rPr>
          <w:rFonts w:ascii="Calibri" w:hAnsi="Calibri" w:cs="Calibri"/>
          <w:sz w:val="24"/>
          <w:szCs w:val="24"/>
          <w:lang w:val="es-ES"/>
        </w:rPr>
      </w:pPr>
      <w:r w:rsidRPr="00A31210">
        <w:rPr>
          <w:rFonts w:ascii="Calibri" w:hAnsi="Calibri" w:cs="Calibri"/>
          <w:b/>
          <w:sz w:val="24"/>
          <w:szCs w:val="24"/>
          <w:lang w:val="es-ES"/>
        </w:rPr>
        <w:t xml:space="preserve">SR 13351/1996 - </w:t>
      </w:r>
      <w:r w:rsidRPr="00A31210">
        <w:rPr>
          <w:rFonts w:ascii="Calibri" w:hAnsi="Calibri" w:cs="Calibri"/>
          <w:sz w:val="24"/>
          <w:szCs w:val="24"/>
          <w:lang w:val="es-ES"/>
        </w:rPr>
        <w:t>Salubrizarea localitatilor - Deşeuri Urbane şi Rurale. Prescriptii generale de colectare selectiva.</w:t>
      </w:r>
    </w:p>
    <w:p w:rsidR="00A25C20" w:rsidRPr="00A31210" w:rsidRDefault="00A25C20" w:rsidP="00A25C20">
      <w:pPr>
        <w:pStyle w:val="NoSpacing"/>
        <w:rPr>
          <w:rFonts w:ascii="Calibri" w:hAnsi="Calibri" w:cs="Calibri"/>
          <w:sz w:val="24"/>
          <w:szCs w:val="24"/>
        </w:rPr>
      </w:pPr>
      <w:r w:rsidRPr="00A31210">
        <w:rPr>
          <w:rFonts w:ascii="Calibri" w:hAnsi="Calibri" w:cs="Calibri"/>
          <w:b/>
          <w:sz w:val="24"/>
          <w:szCs w:val="24"/>
        </w:rPr>
        <w:lastRenderedPageBreak/>
        <w:t xml:space="preserve">SR 13386/1996 - </w:t>
      </w:r>
      <w:r w:rsidRPr="00A31210">
        <w:rPr>
          <w:rFonts w:ascii="Calibri" w:hAnsi="Calibri" w:cs="Calibri"/>
          <w:sz w:val="24"/>
          <w:szCs w:val="24"/>
        </w:rPr>
        <w:t xml:space="preserve">Salubrizarea localitatilor – Deşeuri Urbane - Forme şi dimensiuni de recipiente pentru precolectare </w:t>
      </w:r>
    </w:p>
    <w:p w:rsidR="00A25C20" w:rsidRPr="00A31210" w:rsidRDefault="00A25C20" w:rsidP="00A25C20">
      <w:pPr>
        <w:pStyle w:val="NoSpacing"/>
        <w:rPr>
          <w:rFonts w:ascii="Calibri" w:hAnsi="Calibri" w:cs="Calibri"/>
          <w:sz w:val="24"/>
          <w:szCs w:val="24"/>
          <w:lang w:val="es-ES"/>
        </w:rPr>
      </w:pPr>
      <w:r w:rsidRPr="00A31210">
        <w:rPr>
          <w:rFonts w:ascii="Calibri" w:hAnsi="Calibri" w:cs="Calibri"/>
          <w:b/>
          <w:sz w:val="24"/>
          <w:szCs w:val="24"/>
          <w:lang w:val="es-ES"/>
        </w:rPr>
        <w:t xml:space="preserve">SR 13387/1996 - </w:t>
      </w:r>
      <w:r w:rsidRPr="00A31210">
        <w:rPr>
          <w:rFonts w:ascii="Calibri" w:hAnsi="Calibri" w:cs="Calibri"/>
          <w:sz w:val="24"/>
          <w:szCs w:val="24"/>
          <w:lang w:val="es-ES"/>
        </w:rPr>
        <w:t>Salubrizarea localitatilor – Deşeuri Urbane – Prescriprii de proiectare a punctelor pentru precolectare</w:t>
      </w:r>
    </w:p>
    <w:p w:rsidR="00A25C20" w:rsidRPr="00A31210" w:rsidRDefault="00A25C20" w:rsidP="00A25C20">
      <w:pPr>
        <w:pStyle w:val="NoSpacing"/>
        <w:rPr>
          <w:rFonts w:ascii="Calibri" w:hAnsi="Calibri" w:cs="Calibri"/>
          <w:sz w:val="24"/>
          <w:szCs w:val="24"/>
          <w:lang w:val="es-ES"/>
        </w:rPr>
      </w:pPr>
      <w:r w:rsidRPr="00A31210">
        <w:rPr>
          <w:rFonts w:ascii="Calibri" w:hAnsi="Calibri" w:cs="Calibri"/>
          <w:b/>
          <w:sz w:val="24"/>
          <w:szCs w:val="24"/>
          <w:lang w:val="es-ES"/>
        </w:rPr>
        <w:t xml:space="preserve">SR 13400/1998 - </w:t>
      </w:r>
      <w:r w:rsidRPr="00A31210">
        <w:rPr>
          <w:rFonts w:ascii="Calibri" w:hAnsi="Calibri" w:cs="Calibri"/>
          <w:sz w:val="24"/>
          <w:szCs w:val="24"/>
          <w:lang w:val="es-ES"/>
        </w:rPr>
        <w:t>Salubrizarea localitatilor – Deşeuri Urbane – Prescriptii pentru determinarea cantitatilor de deşeuri urbane.</w:t>
      </w:r>
    </w:p>
    <w:p w:rsidR="00A25C20" w:rsidRPr="00A31210" w:rsidRDefault="00A25C20" w:rsidP="00A25C20">
      <w:pPr>
        <w:pStyle w:val="NoSpacing"/>
        <w:rPr>
          <w:rFonts w:ascii="Calibri" w:hAnsi="Calibri" w:cs="Calibri"/>
          <w:b/>
          <w:sz w:val="24"/>
          <w:szCs w:val="24"/>
        </w:rPr>
      </w:pPr>
    </w:p>
    <w:p w:rsidR="00A25C20" w:rsidRPr="00A31210" w:rsidRDefault="00A25C20" w:rsidP="00A25C20">
      <w:pPr>
        <w:pStyle w:val="NoSpacing"/>
        <w:rPr>
          <w:rFonts w:ascii="Calibri" w:hAnsi="Calibri" w:cs="Calibri"/>
          <w:b/>
          <w:sz w:val="24"/>
          <w:szCs w:val="24"/>
        </w:rPr>
      </w:pPr>
    </w:p>
    <w:p w:rsidR="00A25C20" w:rsidRPr="00A31210" w:rsidRDefault="00A25C20" w:rsidP="00A25C20">
      <w:pPr>
        <w:pStyle w:val="NoSpacing"/>
        <w:rPr>
          <w:rFonts w:ascii="Calibri" w:hAnsi="Calibri" w:cs="Calibri"/>
          <w:b/>
          <w:sz w:val="24"/>
          <w:szCs w:val="24"/>
        </w:rPr>
      </w:pPr>
    </w:p>
    <w:p w:rsidR="00A25C20" w:rsidRPr="00A31210" w:rsidRDefault="00A25C20" w:rsidP="00A25C20">
      <w:pPr>
        <w:pStyle w:val="NoSpacing"/>
        <w:rPr>
          <w:rFonts w:ascii="Calibri" w:hAnsi="Calibri" w:cs="Calibri"/>
          <w:b/>
          <w:sz w:val="24"/>
          <w:szCs w:val="24"/>
        </w:rPr>
      </w:pPr>
    </w:p>
    <w:p w:rsidR="00A25C20" w:rsidRPr="00A31210" w:rsidRDefault="00A25C20" w:rsidP="00A25C20">
      <w:pPr>
        <w:pStyle w:val="NoSpacing"/>
        <w:rPr>
          <w:rFonts w:ascii="Calibri" w:hAnsi="Calibri" w:cs="Calibri"/>
          <w:b/>
          <w:sz w:val="24"/>
          <w:szCs w:val="24"/>
        </w:rPr>
      </w:pPr>
    </w:p>
    <w:p w:rsidR="00A25C20" w:rsidRPr="00A31210" w:rsidRDefault="00A25C20" w:rsidP="00A25C20">
      <w:pPr>
        <w:pStyle w:val="NoSpacing"/>
        <w:rPr>
          <w:rFonts w:ascii="Calibri" w:hAnsi="Calibri" w:cs="Calibri"/>
          <w:b/>
          <w:sz w:val="24"/>
          <w:szCs w:val="24"/>
        </w:rPr>
      </w:pPr>
    </w:p>
    <w:p w:rsidR="00A25C20" w:rsidRPr="00A31210" w:rsidRDefault="00A25C20" w:rsidP="00A25C20">
      <w:pPr>
        <w:pStyle w:val="NoSpacing"/>
        <w:rPr>
          <w:rFonts w:ascii="Calibri" w:hAnsi="Calibri" w:cs="Calibri"/>
          <w:b/>
          <w:sz w:val="24"/>
          <w:szCs w:val="24"/>
        </w:rPr>
      </w:pPr>
    </w:p>
    <w:p w:rsidR="00A25C20" w:rsidRPr="00A31210" w:rsidRDefault="00A25C20" w:rsidP="00A25C20">
      <w:pPr>
        <w:pStyle w:val="NoSpacing"/>
        <w:rPr>
          <w:rFonts w:ascii="Calibri" w:hAnsi="Calibri" w:cs="Calibri"/>
          <w:b/>
          <w:sz w:val="24"/>
          <w:szCs w:val="24"/>
        </w:rPr>
      </w:pPr>
    </w:p>
    <w:p w:rsidR="00A25C20" w:rsidRPr="00A31210" w:rsidRDefault="00A25C20" w:rsidP="00A25C20">
      <w:pPr>
        <w:pStyle w:val="NoSpacing"/>
        <w:rPr>
          <w:rFonts w:ascii="Calibri" w:hAnsi="Calibri" w:cs="Calibri"/>
          <w:b/>
          <w:sz w:val="24"/>
          <w:szCs w:val="24"/>
        </w:rPr>
      </w:pPr>
    </w:p>
    <w:p w:rsidR="00A25C20" w:rsidRPr="00A31210" w:rsidRDefault="00A25C20" w:rsidP="00A25C20">
      <w:pPr>
        <w:pStyle w:val="NoSpacing"/>
        <w:rPr>
          <w:rFonts w:ascii="Calibri" w:hAnsi="Calibri" w:cs="Calibri"/>
          <w:sz w:val="24"/>
          <w:szCs w:val="24"/>
        </w:rPr>
      </w:pPr>
    </w:p>
    <w:p w:rsidR="000B5BB6" w:rsidRDefault="000B5BB6">
      <w:pPr>
        <w:rPr>
          <w:lang w:val="en-AU"/>
        </w:rPr>
      </w:pPr>
    </w:p>
    <w:p w:rsidR="00607064" w:rsidRDefault="00607064">
      <w:pPr>
        <w:rPr>
          <w:lang w:val="en-AU"/>
        </w:rPr>
      </w:pPr>
    </w:p>
    <w:p w:rsidR="00607064" w:rsidRDefault="00607064">
      <w:pPr>
        <w:rPr>
          <w:lang w:val="en-AU"/>
        </w:rPr>
      </w:pPr>
    </w:p>
    <w:p w:rsidR="00607064" w:rsidRDefault="00607064">
      <w:pPr>
        <w:rPr>
          <w:lang w:val="en-AU"/>
        </w:rPr>
      </w:pPr>
    </w:p>
    <w:p w:rsidR="00607064" w:rsidRDefault="00607064">
      <w:pPr>
        <w:rPr>
          <w:lang w:val="en-AU"/>
        </w:rPr>
      </w:pPr>
    </w:p>
    <w:p w:rsidR="00607064" w:rsidRDefault="00607064">
      <w:pPr>
        <w:rPr>
          <w:lang w:val="en-AU"/>
        </w:rPr>
      </w:pPr>
    </w:p>
    <w:p w:rsidR="00607064" w:rsidRDefault="00607064">
      <w:pPr>
        <w:rPr>
          <w:lang w:val="en-AU"/>
        </w:rPr>
      </w:pPr>
    </w:p>
    <w:p w:rsidR="00607064" w:rsidRDefault="00607064">
      <w:pPr>
        <w:rPr>
          <w:lang w:val="en-AU"/>
        </w:rPr>
      </w:pPr>
    </w:p>
    <w:p w:rsidR="00607064" w:rsidRDefault="00607064">
      <w:pPr>
        <w:rPr>
          <w:lang w:val="en-AU"/>
        </w:rPr>
      </w:pPr>
    </w:p>
    <w:p w:rsidR="00607064" w:rsidRDefault="00607064">
      <w:pPr>
        <w:rPr>
          <w:lang w:val="en-AU"/>
        </w:rPr>
      </w:pPr>
    </w:p>
    <w:p w:rsidR="00607064" w:rsidRDefault="00607064">
      <w:pPr>
        <w:rPr>
          <w:lang w:val="en-AU"/>
        </w:rPr>
      </w:pPr>
    </w:p>
    <w:p w:rsidR="00607064" w:rsidRDefault="00607064">
      <w:pPr>
        <w:rPr>
          <w:lang w:val="en-AU"/>
        </w:rPr>
      </w:pPr>
    </w:p>
    <w:p w:rsidR="00607064" w:rsidRDefault="00607064">
      <w:pPr>
        <w:rPr>
          <w:lang w:val="en-AU"/>
        </w:rPr>
      </w:pPr>
    </w:p>
    <w:p w:rsidR="00607064" w:rsidRDefault="00607064">
      <w:pPr>
        <w:rPr>
          <w:lang w:val="en-AU"/>
        </w:rPr>
      </w:pPr>
    </w:p>
    <w:p w:rsidR="00607064" w:rsidRDefault="00607064">
      <w:pPr>
        <w:rPr>
          <w:lang w:val="en-AU"/>
        </w:rPr>
      </w:pPr>
    </w:p>
    <w:p w:rsidR="00607064" w:rsidRDefault="00607064">
      <w:pPr>
        <w:rPr>
          <w:lang w:val="en-AU"/>
        </w:rPr>
      </w:pPr>
    </w:p>
    <w:p w:rsidR="00607064" w:rsidRDefault="00607064">
      <w:pPr>
        <w:rPr>
          <w:lang w:val="en-AU"/>
        </w:rPr>
      </w:pPr>
    </w:p>
    <w:p w:rsidR="00607064" w:rsidRDefault="00607064">
      <w:pPr>
        <w:rPr>
          <w:lang w:val="en-AU"/>
        </w:rPr>
      </w:pPr>
    </w:p>
    <w:p w:rsidR="00607064" w:rsidRDefault="00607064">
      <w:pPr>
        <w:rPr>
          <w:lang w:val="en-AU"/>
        </w:rPr>
      </w:pPr>
    </w:p>
    <w:p w:rsidR="00607064" w:rsidRDefault="00607064">
      <w:pPr>
        <w:rPr>
          <w:lang w:val="en-AU"/>
        </w:rPr>
      </w:pPr>
    </w:p>
    <w:p w:rsidR="00607064" w:rsidRDefault="00607064">
      <w:pPr>
        <w:rPr>
          <w:lang w:val="en-AU"/>
        </w:rPr>
      </w:pPr>
    </w:p>
    <w:p w:rsidR="00607064" w:rsidRDefault="00607064">
      <w:pPr>
        <w:rPr>
          <w:lang w:val="en-AU"/>
        </w:rPr>
      </w:pPr>
    </w:p>
    <w:p w:rsidR="00607064" w:rsidRPr="00574EE0" w:rsidRDefault="00607064" w:rsidP="00607064">
      <w:pPr>
        <w:pStyle w:val="NoSpacing"/>
        <w:shd w:val="clear" w:color="auto" w:fill="D9D9D9" w:themeFill="background1" w:themeFillShade="D9"/>
        <w:rPr>
          <w:rFonts w:ascii="Georgia" w:hAnsi="Georgia"/>
          <w:b/>
          <w:i/>
          <w:sz w:val="32"/>
          <w:szCs w:val="32"/>
        </w:rPr>
      </w:pPr>
      <w:r w:rsidRPr="00574EE0">
        <w:rPr>
          <w:rFonts w:ascii="Georgia" w:hAnsi="Georgia"/>
          <w:b/>
          <w:i/>
          <w:sz w:val="32"/>
          <w:szCs w:val="32"/>
        </w:rPr>
        <w:lastRenderedPageBreak/>
        <w:t xml:space="preserve">P </w:t>
      </w:r>
      <w:r>
        <w:rPr>
          <w:rFonts w:ascii="Georgia" w:hAnsi="Georgia"/>
          <w:b/>
          <w:i/>
          <w:sz w:val="32"/>
          <w:szCs w:val="32"/>
        </w:rPr>
        <w:t xml:space="preserve"> </w:t>
      </w:r>
      <w:proofErr w:type="gramStart"/>
      <w:r w:rsidRPr="00574EE0">
        <w:rPr>
          <w:rFonts w:ascii="Georgia" w:hAnsi="Georgia"/>
          <w:b/>
          <w:i/>
          <w:sz w:val="32"/>
          <w:szCs w:val="32"/>
        </w:rPr>
        <w:t>R</w:t>
      </w:r>
      <w:r>
        <w:rPr>
          <w:rFonts w:ascii="Georgia" w:hAnsi="Georgia"/>
          <w:b/>
          <w:i/>
          <w:sz w:val="32"/>
          <w:szCs w:val="32"/>
        </w:rPr>
        <w:t xml:space="preserve"> </w:t>
      </w:r>
      <w:r w:rsidRPr="00574EE0">
        <w:rPr>
          <w:rFonts w:ascii="Georgia" w:hAnsi="Georgia"/>
          <w:b/>
          <w:i/>
          <w:sz w:val="32"/>
          <w:szCs w:val="32"/>
        </w:rPr>
        <w:t xml:space="preserve"> O</w:t>
      </w:r>
      <w:proofErr w:type="gramEnd"/>
      <w:r w:rsidRPr="00574EE0">
        <w:rPr>
          <w:rFonts w:ascii="Georgia" w:hAnsi="Georgia"/>
          <w:b/>
          <w:i/>
          <w:sz w:val="32"/>
          <w:szCs w:val="32"/>
        </w:rPr>
        <w:t xml:space="preserve"> </w:t>
      </w:r>
      <w:r>
        <w:rPr>
          <w:rFonts w:ascii="Georgia" w:hAnsi="Georgia"/>
          <w:b/>
          <w:i/>
          <w:sz w:val="32"/>
          <w:szCs w:val="32"/>
        </w:rPr>
        <w:t xml:space="preserve"> </w:t>
      </w:r>
      <w:r w:rsidRPr="00574EE0">
        <w:rPr>
          <w:rFonts w:ascii="Georgia" w:hAnsi="Georgia"/>
          <w:b/>
          <w:i/>
          <w:sz w:val="32"/>
          <w:szCs w:val="32"/>
        </w:rPr>
        <w:t xml:space="preserve">I </w:t>
      </w:r>
      <w:r>
        <w:rPr>
          <w:rFonts w:ascii="Georgia" w:hAnsi="Georgia"/>
          <w:b/>
          <w:i/>
          <w:sz w:val="32"/>
          <w:szCs w:val="32"/>
        </w:rPr>
        <w:t xml:space="preserve"> </w:t>
      </w:r>
      <w:r w:rsidRPr="00574EE0">
        <w:rPr>
          <w:rFonts w:ascii="Georgia" w:hAnsi="Georgia"/>
          <w:b/>
          <w:i/>
          <w:sz w:val="32"/>
          <w:szCs w:val="32"/>
        </w:rPr>
        <w:t xml:space="preserve">E </w:t>
      </w:r>
      <w:r>
        <w:rPr>
          <w:rFonts w:ascii="Georgia" w:hAnsi="Georgia"/>
          <w:b/>
          <w:i/>
          <w:sz w:val="32"/>
          <w:szCs w:val="32"/>
        </w:rPr>
        <w:t xml:space="preserve"> </w:t>
      </w:r>
      <w:r w:rsidRPr="00574EE0">
        <w:rPr>
          <w:rFonts w:ascii="Georgia" w:hAnsi="Georgia"/>
          <w:b/>
          <w:i/>
          <w:sz w:val="32"/>
          <w:szCs w:val="32"/>
        </w:rPr>
        <w:t xml:space="preserve">C </w:t>
      </w:r>
      <w:r>
        <w:rPr>
          <w:rFonts w:ascii="Georgia" w:hAnsi="Georgia"/>
          <w:b/>
          <w:i/>
          <w:sz w:val="32"/>
          <w:szCs w:val="32"/>
        </w:rPr>
        <w:t xml:space="preserve"> </w:t>
      </w:r>
      <w:r w:rsidRPr="00574EE0">
        <w:rPr>
          <w:rFonts w:ascii="Georgia" w:hAnsi="Georgia"/>
          <w:b/>
          <w:i/>
          <w:sz w:val="32"/>
          <w:szCs w:val="32"/>
        </w:rPr>
        <w:t xml:space="preserve">T </w:t>
      </w:r>
    </w:p>
    <w:p w:rsidR="00607064" w:rsidRPr="00574EE0" w:rsidRDefault="00607064" w:rsidP="00607064">
      <w:pPr>
        <w:pStyle w:val="NoSpacing"/>
        <w:jc w:val="center"/>
        <w:rPr>
          <w:rFonts w:ascii="Georgia" w:hAnsi="Georgia"/>
          <w:sz w:val="24"/>
          <w:szCs w:val="24"/>
        </w:rPr>
      </w:pPr>
      <w:r w:rsidRPr="00574EE0">
        <w:rPr>
          <w:rFonts w:ascii="Georgia" w:hAnsi="Georgia"/>
          <w:sz w:val="24"/>
          <w:szCs w:val="24"/>
        </w:rPr>
        <w:t>ROMÂNIA</w:t>
      </w:r>
    </w:p>
    <w:p w:rsidR="00607064" w:rsidRPr="00574EE0" w:rsidRDefault="00607064" w:rsidP="00607064">
      <w:pPr>
        <w:pStyle w:val="NoSpacing"/>
        <w:jc w:val="center"/>
        <w:rPr>
          <w:rFonts w:ascii="Georgia" w:hAnsi="Georgia"/>
          <w:sz w:val="24"/>
          <w:szCs w:val="24"/>
        </w:rPr>
      </w:pPr>
      <w:r w:rsidRPr="00574EE0">
        <w:rPr>
          <w:rFonts w:ascii="Georgia" w:hAnsi="Georgia"/>
          <w:sz w:val="24"/>
          <w:szCs w:val="24"/>
        </w:rPr>
        <w:t>JUDEȚUL TELEORMAN</w:t>
      </w:r>
    </w:p>
    <w:p w:rsidR="00607064" w:rsidRPr="00574EE0" w:rsidRDefault="00607064" w:rsidP="00607064">
      <w:pPr>
        <w:pStyle w:val="NoSpacing"/>
        <w:pBdr>
          <w:bottom w:val="single" w:sz="4" w:space="1" w:color="auto"/>
        </w:pBdr>
        <w:jc w:val="center"/>
        <w:rPr>
          <w:rFonts w:ascii="Georgia" w:hAnsi="Georgia"/>
          <w:sz w:val="24"/>
          <w:szCs w:val="24"/>
        </w:rPr>
      </w:pPr>
      <w:r w:rsidRPr="00574EE0">
        <w:rPr>
          <w:rFonts w:ascii="Georgia" w:hAnsi="Georgia"/>
          <w:sz w:val="24"/>
          <w:szCs w:val="24"/>
        </w:rPr>
        <w:t>CONSILIUL LOCAL AL COMUNEI FRĂSINET</w:t>
      </w:r>
    </w:p>
    <w:p w:rsidR="00607064" w:rsidRPr="00574EE0" w:rsidRDefault="00607064" w:rsidP="00607064">
      <w:pPr>
        <w:pStyle w:val="NoSpacing"/>
        <w:shd w:val="clear" w:color="auto" w:fill="FFC000"/>
        <w:rPr>
          <w:rFonts w:ascii="Georgia" w:hAnsi="Georgia"/>
          <w:sz w:val="18"/>
          <w:szCs w:val="18"/>
        </w:rPr>
      </w:pPr>
      <w:r w:rsidRPr="00574EE0">
        <w:rPr>
          <w:rFonts w:ascii="Georgia" w:hAnsi="Georgia"/>
          <w:sz w:val="18"/>
          <w:szCs w:val="18"/>
          <w:lang w:val="ro-RO"/>
        </w:rPr>
        <w:t xml:space="preserve">comuna Frăsinet , str.Șoseaua Gării nr.71,  județul Teleorman , e-mail: </w:t>
      </w:r>
      <w:hyperlink r:id="rId5" w:history="1">
        <w:r w:rsidRPr="00574EE0">
          <w:rPr>
            <w:rStyle w:val="Hyperlink"/>
            <w:rFonts w:ascii="Georgia" w:hAnsi="Georgia" w:cs="Tahoma"/>
            <w:i/>
            <w:sz w:val="18"/>
            <w:szCs w:val="18"/>
          </w:rPr>
          <w:t>primariafrasinet@yahoo.com</w:t>
        </w:r>
      </w:hyperlink>
      <w:r w:rsidRPr="00574EE0">
        <w:rPr>
          <w:rFonts w:ascii="Georgia" w:hAnsi="Georgia"/>
          <w:sz w:val="18"/>
          <w:szCs w:val="18"/>
          <w:lang w:val="ro-RO"/>
        </w:rPr>
        <w:t xml:space="preserve"> , tel./fax 0247.433.531</w:t>
      </w:r>
    </w:p>
    <w:p w:rsidR="002E168F" w:rsidRDefault="002E168F" w:rsidP="00607064">
      <w:pPr>
        <w:pStyle w:val="NoSpacing"/>
        <w:rPr>
          <w:rFonts w:ascii="Georgia" w:hAnsi="Georgia"/>
          <w:sz w:val="24"/>
          <w:szCs w:val="24"/>
        </w:rPr>
      </w:pPr>
    </w:p>
    <w:p w:rsidR="00607064" w:rsidRDefault="00607064" w:rsidP="00607064">
      <w:pPr>
        <w:pStyle w:val="NoSpacing"/>
        <w:rPr>
          <w:rFonts w:ascii="Georgia" w:hAnsi="Georgia"/>
          <w:sz w:val="24"/>
          <w:szCs w:val="24"/>
        </w:rPr>
      </w:pPr>
    </w:p>
    <w:p w:rsidR="002E168F" w:rsidRPr="00574EE0" w:rsidRDefault="002E168F" w:rsidP="00607064">
      <w:pPr>
        <w:pStyle w:val="NoSpacing"/>
        <w:rPr>
          <w:rFonts w:ascii="Georgia" w:hAnsi="Georgia"/>
          <w:sz w:val="24"/>
          <w:szCs w:val="24"/>
        </w:rPr>
      </w:pPr>
    </w:p>
    <w:p w:rsidR="00607064" w:rsidRPr="00574EE0" w:rsidRDefault="00607064" w:rsidP="00607064">
      <w:pPr>
        <w:pStyle w:val="NoSpacing"/>
        <w:jc w:val="center"/>
        <w:rPr>
          <w:rFonts w:ascii="Georgia" w:hAnsi="Georgia"/>
          <w:b/>
          <w:sz w:val="28"/>
          <w:szCs w:val="28"/>
        </w:rPr>
      </w:pPr>
      <w:r w:rsidRPr="00574EE0">
        <w:rPr>
          <w:rFonts w:ascii="Georgia" w:hAnsi="Georgia"/>
          <w:b/>
          <w:sz w:val="28"/>
          <w:szCs w:val="28"/>
        </w:rPr>
        <w:t>H O T Ă R Â R E</w:t>
      </w:r>
    </w:p>
    <w:p w:rsidR="00607064" w:rsidRPr="00574EE0" w:rsidRDefault="00607064" w:rsidP="00607064">
      <w:pPr>
        <w:pStyle w:val="NoSpacing"/>
        <w:jc w:val="center"/>
        <w:rPr>
          <w:rFonts w:ascii="Georgia" w:hAnsi="Georgia"/>
          <w:color w:val="000000"/>
          <w:sz w:val="24"/>
          <w:szCs w:val="24"/>
          <w:lang w:eastAsia="ro-RO"/>
        </w:rPr>
      </w:pPr>
      <w:proofErr w:type="gramStart"/>
      <w:r w:rsidRPr="00352E37">
        <w:rPr>
          <w:rFonts w:ascii="Georgia" w:hAnsi="Georgia"/>
          <w:color w:val="000000"/>
          <w:sz w:val="24"/>
          <w:szCs w:val="24"/>
          <w:lang w:eastAsia="ro-RO"/>
        </w:rPr>
        <w:t>p</w:t>
      </w:r>
      <w:r>
        <w:rPr>
          <w:rFonts w:ascii="Georgia" w:hAnsi="Georgia"/>
          <w:color w:val="000000"/>
          <w:sz w:val="24"/>
          <w:szCs w:val="24"/>
          <w:lang w:eastAsia="ro-RO"/>
        </w:rPr>
        <w:t>entru</w:t>
      </w:r>
      <w:proofErr w:type="gramEnd"/>
      <w:r w:rsidR="007D48D5">
        <w:rPr>
          <w:rFonts w:ascii="Georgia" w:hAnsi="Georgia"/>
          <w:color w:val="000000"/>
          <w:sz w:val="24"/>
          <w:szCs w:val="24"/>
          <w:lang w:eastAsia="ro-RO"/>
        </w:rPr>
        <w:t xml:space="preserve"> abrogarea</w:t>
      </w:r>
      <w:r w:rsidRPr="00352E37">
        <w:rPr>
          <w:rFonts w:ascii="Georgia" w:hAnsi="Georgia"/>
          <w:color w:val="000000"/>
          <w:sz w:val="24"/>
          <w:szCs w:val="24"/>
          <w:lang w:eastAsia="ro-RO"/>
        </w:rPr>
        <w:t xml:space="preserve"> </w:t>
      </w:r>
      <w:r>
        <w:rPr>
          <w:rFonts w:ascii="Georgia" w:hAnsi="Georgia"/>
          <w:color w:val="000000"/>
          <w:sz w:val="24"/>
          <w:szCs w:val="24"/>
          <w:lang w:eastAsia="ro-RO"/>
        </w:rPr>
        <w:t>Anexei II la Normele de salubrizare</w:t>
      </w:r>
      <w:r w:rsidR="007D48D5">
        <w:rPr>
          <w:rFonts w:ascii="Georgia" w:hAnsi="Georgia"/>
          <w:color w:val="000000"/>
          <w:sz w:val="24"/>
          <w:szCs w:val="24"/>
          <w:lang w:eastAsia="ro-RO"/>
        </w:rPr>
        <w:t xml:space="preserve"> aprobate</w:t>
      </w:r>
      <w:r>
        <w:rPr>
          <w:rFonts w:ascii="Georgia" w:hAnsi="Georgia"/>
          <w:color w:val="000000"/>
          <w:sz w:val="24"/>
          <w:szCs w:val="24"/>
          <w:lang w:eastAsia="ro-RO"/>
        </w:rPr>
        <w:t xml:space="preserve"> prin HCL nr.13/31.05.2019 </w:t>
      </w:r>
    </w:p>
    <w:p w:rsidR="00607064" w:rsidRDefault="00607064" w:rsidP="00607064">
      <w:pPr>
        <w:pStyle w:val="NoSpacing"/>
        <w:rPr>
          <w:rFonts w:ascii="Georgia" w:hAnsi="Georgia"/>
          <w:color w:val="000000"/>
          <w:sz w:val="24"/>
          <w:szCs w:val="24"/>
          <w:lang w:eastAsia="ro-RO"/>
        </w:rPr>
      </w:pPr>
    </w:p>
    <w:p w:rsidR="002E168F" w:rsidRDefault="002E168F" w:rsidP="00607064">
      <w:pPr>
        <w:pStyle w:val="NoSpacing"/>
        <w:rPr>
          <w:rFonts w:ascii="Georgia" w:hAnsi="Georgia"/>
          <w:color w:val="000000"/>
          <w:sz w:val="24"/>
          <w:szCs w:val="24"/>
          <w:lang w:eastAsia="ro-RO"/>
        </w:rPr>
      </w:pPr>
    </w:p>
    <w:p w:rsidR="002E168F" w:rsidRDefault="002E168F" w:rsidP="00607064">
      <w:pPr>
        <w:pStyle w:val="NoSpacing"/>
        <w:rPr>
          <w:rFonts w:ascii="Georgia" w:hAnsi="Georgia"/>
          <w:color w:val="000000"/>
          <w:sz w:val="24"/>
          <w:szCs w:val="24"/>
          <w:lang w:eastAsia="ro-RO"/>
        </w:rPr>
      </w:pPr>
    </w:p>
    <w:p w:rsidR="002E168F" w:rsidRPr="00574EE0" w:rsidRDefault="002E168F" w:rsidP="00607064">
      <w:pPr>
        <w:pStyle w:val="NoSpacing"/>
        <w:rPr>
          <w:rFonts w:ascii="Georgia" w:hAnsi="Georgia"/>
          <w:color w:val="000000"/>
          <w:sz w:val="24"/>
          <w:szCs w:val="24"/>
          <w:lang w:eastAsia="ro-RO"/>
        </w:rPr>
      </w:pPr>
    </w:p>
    <w:p w:rsidR="00607064" w:rsidRPr="00574EE0" w:rsidRDefault="00607064" w:rsidP="002E168F">
      <w:pPr>
        <w:pStyle w:val="NoSpacing"/>
        <w:spacing w:line="276" w:lineRule="auto"/>
        <w:rPr>
          <w:rFonts w:ascii="Georgia" w:hAnsi="Georgia"/>
          <w:sz w:val="24"/>
          <w:szCs w:val="24"/>
          <w:lang w:val="ro-RO"/>
        </w:rPr>
      </w:pPr>
      <w:r w:rsidRPr="00574EE0">
        <w:rPr>
          <w:rFonts w:ascii="Georgia" w:hAnsi="Georgia"/>
          <w:sz w:val="24"/>
          <w:szCs w:val="24"/>
          <w:lang w:val="ro-RO"/>
        </w:rPr>
        <w:tab/>
        <w:t>CONSILIUL LOCAL AL COMUNEI FRĂSINET, JUDEȚUL TELEORMAN, întrunit</w:t>
      </w:r>
      <w:r>
        <w:rPr>
          <w:rFonts w:ascii="Georgia" w:hAnsi="Georgia"/>
          <w:sz w:val="24"/>
          <w:szCs w:val="24"/>
          <w:lang w:val="ro-RO"/>
        </w:rPr>
        <w:t>, de îndată,</w:t>
      </w:r>
      <w:r w:rsidRPr="00574EE0">
        <w:rPr>
          <w:rFonts w:ascii="Georgia" w:hAnsi="Georgia"/>
          <w:sz w:val="24"/>
          <w:szCs w:val="24"/>
          <w:lang w:val="ro-RO"/>
        </w:rPr>
        <w:t xml:space="preserve"> în ședință</w:t>
      </w:r>
      <w:r>
        <w:rPr>
          <w:rFonts w:ascii="Georgia" w:hAnsi="Georgia"/>
          <w:sz w:val="24"/>
          <w:szCs w:val="24"/>
          <w:lang w:val="ro-RO"/>
        </w:rPr>
        <w:t xml:space="preserve"> </w:t>
      </w:r>
      <w:r w:rsidRPr="00574EE0">
        <w:rPr>
          <w:rFonts w:ascii="Georgia" w:hAnsi="Georgia"/>
          <w:sz w:val="24"/>
          <w:szCs w:val="24"/>
          <w:lang w:val="ro-RO"/>
        </w:rPr>
        <w:t xml:space="preserve">de lucru în data de </w:t>
      </w:r>
      <w:r>
        <w:rPr>
          <w:rFonts w:ascii="Georgia" w:hAnsi="Georgia"/>
          <w:sz w:val="24"/>
          <w:szCs w:val="24"/>
          <w:lang w:val="ro-RO"/>
        </w:rPr>
        <w:t>19.02.2020</w:t>
      </w:r>
      <w:r w:rsidRPr="00574EE0">
        <w:rPr>
          <w:rFonts w:ascii="Georgia" w:hAnsi="Georgia"/>
          <w:sz w:val="24"/>
          <w:szCs w:val="24"/>
          <w:lang w:val="ro-RO"/>
        </w:rPr>
        <w:t>, la convocarea primarului comunei Frăsinet pr</w:t>
      </w:r>
      <w:r>
        <w:rPr>
          <w:rFonts w:ascii="Georgia" w:hAnsi="Georgia"/>
          <w:sz w:val="24"/>
          <w:szCs w:val="24"/>
          <w:lang w:val="ro-RO"/>
        </w:rPr>
        <w:t>in Dispoziția nr…………din</w:t>
      </w:r>
      <w:r w:rsidR="00F55849">
        <w:rPr>
          <w:rFonts w:ascii="Georgia" w:hAnsi="Georgia"/>
          <w:sz w:val="24"/>
          <w:szCs w:val="24"/>
          <w:lang w:val="ro-RO"/>
        </w:rPr>
        <w:t>………………2020</w:t>
      </w:r>
      <w:r w:rsidRPr="00574EE0">
        <w:rPr>
          <w:rFonts w:ascii="Georgia" w:hAnsi="Georgia"/>
          <w:sz w:val="24"/>
          <w:szCs w:val="24"/>
          <w:lang w:val="ro-RO"/>
        </w:rPr>
        <w:t>,</w:t>
      </w:r>
    </w:p>
    <w:p w:rsidR="00607064" w:rsidRPr="00574EE0" w:rsidRDefault="00607064" w:rsidP="002E168F">
      <w:pPr>
        <w:pStyle w:val="NoSpacing"/>
        <w:spacing w:line="276" w:lineRule="auto"/>
        <w:rPr>
          <w:rFonts w:ascii="Georgia" w:hAnsi="Georgia"/>
          <w:sz w:val="24"/>
          <w:szCs w:val="24"/>
          <w:lang w:val="ro-RO"/>
        </w:rPr>
      </w:pPr>
      <w:r w:rsidRPr="00574EE0">
        <w:rPr>
          <w:rFonts w:ascii="Georgia" w:hAnsi="Georgia"/>
          <w:sz w:val="24"/>
          <w:szCs w:val="24"/>
          <w:lang w:val="ro-RO"/>
        </w:rPr>
        <w:tab/>
        <w:t>Având în vedere :</w:t>
      </w:r>
    </w:p>
    <w:p w:rsidR="00607064" w:rsidRDefault="00607064" w:rsidP="002E168F">
      <w:pPr>
        <w:pStyle w:val="NoSpacing"/>
        <w:spacing w:line="276" w:lineRule="auto"/>
        <w:rPr>
          <w:rFonts w:ascii="Georgia" w:hAnsi="Georgia"/>
          <w:sz w:val="24"/>
          <w:szCs w:val="24"/>
          <w:lang w:val="ro-RO"/>
        </w:rPr>
      </w:pPr>
      <w:r>
        <w:rPr>
          <w:rFonts w:ascii="Georgia" w:hAnsi="Georgia"/>
          <w:sz w:val="24"/>
          <w:szCs w:val="24"/>
          <w:lang w:val="ro-RO"/>
        </w:rPr>
        <w:tab/>
      </w:r>
      <w:r w:rsidRPr="00574EE0">
        <w:rPr>
          <w:rFonts w:ascii="Georgia" w:hAnsi="Georgia"/>
          <w:sz w:val="24"/>
          <w:szCs w:val="24"/>
          <w:lang w:val="ro-RO"/>
        </w:rPr>
        <w:t>- Raportul de specialitate al compartimentului de resort din cadrul aparatului de specialitate</w:t>
      </w:r>
      <w:r>
        <w:rPr>
          <w:rFonts w:ascii="Georgia" w:hAnsi="Georgia"/>
          <w:sz w:val="24"/>
          <w:szCs w:val="24"/>
          <w:lang w:val="ro-RO"/>
        </w:rPr>
        <w:t xml:space="preserve"> al primarului comunei Frăsinet</w:t>
      </w:r>
      <w:r w:rsidRPr="00574EE0">
        <w:rPr>
          <w:rFonts w:ascii="Georgia" w:hAnsi="Georgia"/>
          <w:sz w:val="24"/>
          <w:szCs w:val="24"/>
          <w:lang w:val="ro-RO"/>
        </w:rPr>
        <w:t>;</w:t>
      </w:r>
    </w:p>
    <w:p w:rsidR="00575333" w:rsidRPr="002E168F" w:rsidRDefault="00575333" w:rsidP="002E168F">
      <w:pPr>
        <w:pStyle w:val="NoSpacing"/>
        <w:spacing w:line="276" w:lineRule="auto"/>
        <w:rPr>
          <w:rFonts w:ascii="Georgia" w:hAnsi="Georgia" w:cs="Calibri"/>
          <w:sz w:val="24"/>
          <w:szCs w:val="24"/>
          <w:lang w:val="en-US"/>
        </w:rPr>
      </w:pPr>
      <w:r w:rsidRPr="002E168F">
        <w:rPr>
          <w:rFonts w:ascii="Georgia" w:hAnsi="Georgia"/>
          <w:sz w:val="24"/>
          <w:szCs w:val="24"/>
          <w:lang w:val="ro-RO"/>
        </w:rPr>
        <w:tab/>
      </w:r>
      <w:proofErr w:type="gramStart"/>
      <w:r w:rsidRPr="002E168F">
        <w:rPr>
          <w:rFonts w:ascii="Georgia" w:hAnsi="Georgia" w:cs="Calibri"/>
          <w:sz w:val="24"/>
          <w:szCs w:val="24"/>
          <w:lang w:val="en-US"/>
        </w:rPr>
        <w:t>-Prevederile O.G. nr.</w:t>
      </w:r>
      <w:proofErr w:type="gramEnd"/>
      <w:r w:rsidRPr="002E168F">
        <w:rPr>
          <w:rFonts w:ascii="Georgia" w:hAnsi="Georgia" w:cs="Calibri"/>
          <w:sz w:val="24"/>
          <w:szCs w:val="24"/>
          <w:lang w:val="en-US"/>
        </w:rPr>
        <w:t xml:space="preserve"> </w:t>
      </w:r>
      <w:proofErr w:type="gramStart"/>
      <w:r w:rsidRPr="002E168F">
        <w:rPr>
          <w:rFonts w:ascii="Georgia" w:hAnsi="Georgia" w:cs="Calibri"/>
          <w:sz w:val="24"/>
          <w:szCs w:val="24"/>
          <w:lang w:val="en-US"/>
        </w:rPr>
        <w:t>21/2002 privind salubrizarea localitătilor urbane şi rurale, aprobată şi completată prin Legea nr.</w:t>
      </w:r>
      <w:proofErr w:type="gramEnd"/>
      <w:r w:rsidRPr="002E168F">
        <w:rPr>
          <w:rFonts w:ascii="Georgia" w:hAnsi="Georgia" w:cs="Calibri"/>
          <w:sz w:val="24"/>
          <w:szCs w:val="24"/>
          <w:lang w:val="en-US"/>
        </w:rPr>
        <w:t xml:space="preserve"> 515/2002;</w:t>
      </w:r>
    </w:p>
    <w:p w:rsidR="00575333" w:rsidRPr="002E168F" w:rsidRDefault="00575333" w:rsidP="002E168F">
      <w:pPr>
        <w:pStyle w:val="NoSpacing"/>
        <w:spacing w:line="276" w:lineRule="auto"/>
        <w:rPr>
          <w:rFonts w:ascii="Georgia" w:hAnsi="Georgia" w:cs="Calibri"/>
          <w:sz w:val="24"/>
          <w:szCs w:val="24"/>
          <w:lang w:val="en-US"/>
        </w:rPr>
      </w:pPr>
      <w:r w:rsidRPr="002E168F">
        <w:rPr>
          <w:rFonts w:ascii="Georgia" w:hAnsi="Georgia" w:cs="Calibri"/>
          <w:sz w:val="24"/>
          <w:szCs w:val="24"/>
          <w:lang w:val="en-US"/>
        </w:rPr>
        <w:tab/>
        <w:t xml:space="preserve">-Prevederile Legii nr.211/2011 privind regimul deșeurilor, cu completările şi modificările ulterioare; </w:t>
      </w:r>
    </w:p>
    <w:p w:rsidR="00575333" w:rsidRPr="002E168F" w:rsidRDefault="00575333" w:rsidP="002E168F">
      <w:pPr>
        <w:pStyle w:val="NoSpacing"/>
        <w:spacing w:line="276" w:lineRule="auto"/>
        <w:rPr>
          <w:rFonts w:ascii="Georgia" w:hAnsi="Georgia" w:cs="Calibri"/>
          <w:sz w:val="24"/>
          <w:szCs w:val="24"/>
          <w:lang w:val="ro-RO"/>
        </w:rPr>
      </w:pPr>
      <w:r w:rsidRPr="002E168F">
        <w:rPr>
          <w:rFonts w:ascii="Georgia" w:hAnsi="Georgia" w:cs="Calibri"/>
          <w:sz w:val="24"/>
          <w:szCs w:val="24"/>
          <w:lang w:val="en-US"/>
        </w:rPr>
        <w:tab/>
      </w:r>
      <w:proofErr w:type="gramStart"/>
      <w:r w:rsidRPr="002E168F">
        <w:rPr>
          <w:rFonts w:ascii="Georgia" w:hAnsi="Georgia" w:cs="Calibri"/>
          <w:sz w:val="24"/>
          <w:szCs w:val="24"/>
          <w:lang w:val="en-US"/>
        </w:rPr>
        <w:t>-Prevederile O.U.G. nr.</w:t>
      </w:r>
      <w:proofErr w:type="gramEnd"/>
      <w:r w:rsidRPr="002E168F">
        <w:rPr>
          <w:rFonts w:ascii="Georgia" w:hAnsi="Georgia" w:cs="Calibri"/>
          <w:sz w:val="24"/>
          <w:szCs w:val="24"/>
          <w:lang w:val="en-US"/>
        </w:rPr>
        <w:t xml:space="preserve"> 195/22.12.2005 privind protecţia mediului, </w:t>
      </w:r>
      <w:proofErr w:type="gramStart"/>
      <w:r w:rsidRPr="002E168F">
        <w:rPr>
          <w:rFonts w:ascii="Georgia" w:hAnsi="Georgia" w:cs="Calibri"/>
          <w:sz w:val="24"/>
          <w:szCs w:val="24"/>
          <w:lang w:val="en-US"/>
        </w:rPr>
        <w:t>aprobată  cu</w:t>
      </w:r>
      <w:proofErr w:type="gramEnd"/>
      <w:r w:rsidRPr="002E168F">
        <w:rPr>
          <w:rFonts w:ascii="Georgia" w:hAnsi="Georgia" w:cs="Calibri"/>
          <w:sz w:val="24"/>
          <w:szCs w:val="24"/>
          <w:lang w:val="en-US"/>
        </w:rPr>
        <w:t xml:space="preserve"> complet</w:t>
      </w:r>
      <w:r w:rsidRPr="002E168F">
        <w:rPr>
          <w:rFonts w:ascii="Georgia" w:hAnsi="Georgia" w:cs="Calibri"/>
          <w:sz w:val="24"/>
          <w:szCs w:val="24"/>
          <w:lang w:val="ro-RO"/>
        </w:rPr>
        <w:t xml:space="preserve">ări şi modificări prin Legea nr.296/29.06.2006; </w:t>
      </w:r>
    </w:p>
    <w:p w:rsidR="00575333" w:rsidRPr="002E168F" w:rsidRDefault="00575333" w:rsidP="002E168F">
      <w:pPr>
        <w:pStyle w:val="NoSpacing"/>
        <w:spacing w:line="276" w:lineRule="auto"/>
        <w:rPr>
          <w:rFonts w:ascii="Georgia" w:hAnsi="Georgia" w:cs="Calibri"/>
          <w:sz w:val="24"/>
          <w:szCs w:val="24"/>
          <w:lang w:val="en-US"/>
        </w:rPr>
      </w:pPr>
      <w:r w:rsidRPr="002E168F">
        <w:rPr>
          <w:rFonts w:ascii="Georgia" w:hAnsi="Georgia" w:cs="Calibri"/>
          <w:sz w:val="24"/>
          <w:szCs w:val="24"/>
          <w:lang w:val="ro-RO"/>
        </w:rPr>
        <w:tab/>
        <w:t xml:space="preserve">-Prevederile </w:t>
      </w:r>
      <w:r w:rsidR="002E168F" w:rsidRPr="002E168F">
        <w:rPr>
          <w:rFonts w:ascii="Georgia" w:hAnsi="Georgia" w:cs="Calibri"/>
          <w:sz w:val="24"/>
          <w:szCs w:val="24"/>
          <w:lang w:val="en-US"/>
        </w:rPr>
        <w:t>Legii</w:t>
      </w:r>
      <w:r w:rsidRPr="002E168F">
        <w:rPr>
          <w:rFonts w:ascii="Georgia" w:hAnsi="Georgia" w:cs="Calibri"/>
          <w:sz w:val="24"/>
          <w:szCs w:val="24"/>
          <w:lang w:val="en-US"/>
        </w:rPr>
        <w:t xml:space="preserve"> apelor nr. 107/1996, cu modificările şi completările ulterioare; </w:t>
      </w:r>
    </w:p>
    <w:p w:rsidR="00607064" w:rsidRPr="00574EE0" w:rsidRDefault="00607064" w:rsidP="002E168F">
      <w:pPr>
        <w:pStyle w:val="NoSpacing"/>
        <w:spacing w:line="276" w:lineRule="auto"/>
        <w:rPr>
          <w:rFonts w:ascii="Georgia" w:hAnsi="Georgia"/>
          <w:sz w:val="24"/>
          <w:szCs w:val="24"/>
        </w:rPr>
      </w:pPr>
      <w:r>
        <w:rPr>
          <w:rFonts w:ascii="Georgia" w:hAnsi="Georgia"/>
          <w:sz w:val="24"/>
          <w:szCs w:val="24"/>
        </w:rPr>
        <w:tab/>
        <w:t>- Prevederile art.129, alin</w:t>
      </w:r>
      <w:proofErr w:type="gramStart"/>
      <w:r>
        <w:rPr>
          <w:rFonts w:ascii="Georgia" w:hAnsi="Georgia"/>
          <w:sz w:val="24"/>
          <w:szCs w:val="24"/>
        </w:rPr>
        <w:t>.(</w:t>
      </w:r>
      <w:proofErr w:type="gramEnd"/>
      <w:r>
        <w:rPr>
          <w:rFonts w:ascii="Georgia" w:hAnsi="Georgia"/>
          <w:sz w:val="24"/>
          <w:szCs w:val="24"/>
        </w:rPr>
        <w:t>2), litera</w:t>
      </w:r>
      <w:r w:rsidRPr="00574EE0">
        <w:rPr>
          <w:rFonts w:ascii="Georgia" w:hAnsi="Georgia"/>
          <w:sz w:val="24"/>
          <w:szCs w:val="24"/>
        </w:rPr>
        <w:t xml:space="preserve"> „c” și </w:t>
      </w:r>
      <w:r>
        <w:rPr>
          <w:rFonts w:ascii="Georgia" w:hAnsi="Georgia"/>
          <w:sz w:val="24"/>
          <w:szCs w:val="24"/>
        </w:rPr>
        <w:t>ale art.139, alin.(1) și alin.(3), lit.„</w:t>
      </w:r>
      <w:proofErr w:type="gramStart"/>
      <w:r>
        <w:rPr>
          <w:rFonts w:ascii="Georgia" w:hAnsi="Georgia"/>
          <w:sz w:val="24"/>
          <w:szCs w:val="24"/>
        </w:rPr>
        <w:t>g</w:t>
      </w:r>
      <w:proofErr w:type="gramEnd"/>
      <w:r>
        <w:rPr>
          <w:rFonts w:ascii="Georgia" w:hAnsi="Georgia"/>
          <w:sz w:val="24"/>
          <w:szCs w:val="24"/>
        </w:rPr>
        <w:t>”</w:t>
      </w:r>
      <w:r w:rsidRPr="00574EE0">
        <w:rPr>
          <w:rFonts w:ascii="Georgia" w:hAnsi="Georgia"/>
          <w:sz w:val="24"/>
          <w:szCs w:val="24"/>
        </w:rPr>
        <w:t xml:space="preserve"> din OUG nr.57/03.07.2019, privind Codul administrativ.</w:t>
      </w:r>
    </w:p>
    <w:p w:rsidR="00607064" w:rsidRPr="00574EE0" w:rsidRDefault="00607064" w:rsidP="002E168F">
      <w:pPr>
        <w:pStyle w:val="NoSpacing"/>
        <w:spacing w:line="276" w:lineRule="auto"/>
        <w:rPr>
          <w:rFonts w:ascii="Georgia" w:hAnsi="Georgia"/>
          <w:sz w:val="24"/>
          <w:szCs w:val="24"/>
        </w:rPr>
      </w:pPr>
      <w:r w:rsidRPr="00574EE0">
        <w:rPr>
          <w:rFonts w:ascii="Georgia" w:hAnsi="Georgia"/>
          <w:sz w:val="24"/>
          <w:szCs w:val="24"/>
        </w:rPr>
        <w:tab/>
        <w:t>În temeiul prevederilor art.139 alin</w:t>
      </w:r>
      <w:proofErr w:type="gramStart"/>
      <w:r w:rsidRPr="00574EE0">
        <w:rPr>
          <w:rFonts w:ascii="Georgia" w:hAnsi="Georgia"/>
          <w:sz w:val="24"/>
          <w:szCs w:val="24"/>
        </w:rPr>
        <w:t>.(</w:t>
      </w:r>
      <w:proofErr w:type="gramEnd"/>
      <w:r w:rsidRPr="00574EE0">
        <w:rPr>
          <w:rFonts w:ascii="Georgia" w:hAnsi="Georgia"/>
          <w:sz w:val="24"/>
          <w:szCs w:val="24"/>
        </w:rPr>
        <w:t>1) coroborate cu prevederile art.196 alin.(1), lit.„</w:t>
      </w:r>
      <w:proofErr w:type="gramStart"/>
      <w:r w:rsidRPr="00574EE0">
        <w:rPr>
          <w:rFonts w:ascii="Georgia" w:hAnsi="Georgia"/>
          <w:sz w:val="24"/>
          <w:szCs w:val="24"/>
        </w:rPr>
        <w:t>a</w:t>
      </w:r>
      <w:proofErr w:type="gramEnd"/>
      <w:r w:rsidRPr="00574EE0">
        <w:rPr>
          <w:rFonts w:ascii="Georgia" w:hAnsi="Georgia"/>
          <w:sz w:val="24"/>
          <w:szCs w:val="24"/>
        </w:rPr>
        <w:t xml:space="preserve">” și cu prevederile art.197, alin.(1) din OUG nr.57/03.07.2019, privind Codul administrativ, </w:t>
      </w:r>
    </w:p>
    <w:p w:rsidR="002E168F" w:rsidRDefault="002E168F" w:rsidP="002E168F">
      <w:pPr>
        <w:pStyle w:val="NoSpacing"/>
        <w:spacing w:line="276" w:lineRule="auto"/>
        <w:jc w:val="center"/>
        <w:rPr>
          <w:rFonts w:ascii="Georgia" w:hAnsi="Georgia"/>
          <w:sz w:val="24"/>
          <w:szCs w:val="24"/>
          <w:lang w:val="it-IT"/>
        </w:rPr>
      </w:pPr>
    </w:p>
    <w:p w:rsidR="00607064" w:rsidRPr="00574EE0" w:rsidRDefault="00607064" w:rsidP="002E168F">
      <w:pPr>
        <w:pStyle w:val="NoSpacing"/>
        <w:spacing w:line="276" w:lineRule="auto"/>
        <w:jc w:val="center"/>
        <w:rPr>
          <w:rFonts w:ascii="Georgia" w:hAnsi="Georgia"/>
          <w:sz w:val="24"/>
          <w:szCs w:val="24"/>
          <w:lang w:val="it-IT"/>
        </w:rPr>
      </w:pPr>
      <w:r w:rsidRPr="00574EE0">
        <w:rPr>
          <w:rFonts w:ascii="Georgia" w:hAnsi="Georgia"/>
          <w:sz w:val="24"/>
          <w:szCs w:val="24"/>
          <w:lang w:val="it-IT"/>
        </w:rPr>
        <w:t>H O T Ă R Ă Ș T E:</w:t>
      </w:r>
    </w:p>
    <w:p w:rsidR="00607064" w:rsidRPr="00574EE0" w:rsidRDefault="00607064" w:rsidP="002E168F">
      <w:pPr>
        <w:pStyle w:val="NoSpacing"/>
        <w:spacing w:line="276" w:lineRule="auto"/>
        <w:rPr>
          <w:rFonts w:ascii="Georgia" w:hAnsi="Georgia"/>
          <w:sz w:val="24"/>
          <w:szCs w:val="24"/>
          <w:lang w:val="it-IT"/>
        </w:rPr>
      </w:pPr>
    </w:p>
    <w:p w:rsidR="00607064" w:rsidRPr="00607064" w:rsidRDefault="00607064" w:rsidP="002E168F">
      <w:pPr>
        <w:pStyle w:val="NoSpacing"/>
        <w:spacing w:line="276" w:lineRule="auto"/>
        <w:rPr>
          <w:rFonts w:ascii="Georgia" w:hAnsi="Georgia"/>
          <w:sz w:val="24"/>
          <w:szCs w:val="24"/>
          <w:lang w:val="it-IT" w:eastAsia="ro-RO"/>
        </w:rPr>
      </w:pPr>
      <w:r w:rsidRPr="00607064">
        <w:rPr>
          <w:rFonts w:ascii="Georgia" w:hAnsi="Georgia"/>
          <w:sz w:val="24"/>
          <w:szCs w:val="24"/>
          <w:lang w:val="it-IT"/>
        </w:rPr>
        <w:tab/>
      </w:r>
      <w:r w:rsidRPr="00575333">
        <w:rPr>
          <w:rFonts w:ascii="Georgia" w:hAnsi="Georgia"/>
          <w:b/>
          <w:sz w:val="24"/>
          <w:szCs w:val="24"/>
          <w:u w:val="single"/>
          <w:lang w:val="it-IT"/>
        </w:rPr>
        <w:t>Art.1</w:t>
      </w:r>
      <w:r w:rsidRPr="00575333">
        <w:rPr>
          <w:rFonts w:ascii="Georgia" w:hAnsi="Georgia"/>
          <w:sz w:val="24"/>
          <w:szCs w:val="24"/>
          <w:lang w:val="it-IT"/>
        </w:rPr>
        <w:t xml:space="preserve"> – </w:t>
      </w:r>
      <w:r w:rsidR="00575333" w:rsidRPr="00575333">
        <w:rPr>
          <w:rFonts w:ascii="Georgia" w:hAnsi="Georgia" w:cs="Calibri"/>
          <w:caps/>
          <w:sz w:val="24"/>
          <w:szCs w:val="24"/>
          <w:lang w:val="es-ES"/>
        </w:rPr>
        <w:t xml:space="preserve">ANEXA II </w:t>
      </w:r>
      <w:r w:rsidR="00575333">
        <w:rPr>
          <w:rFonts w:ascii="Georgia" w:hAnsi="Georgia" w:cs="Calibri"/>
          <w:caps/>
          <w:sz w:val="24"/>
          <w:szCs w:val="24"/>
          <w:lang w:val="es-ES"/>
        </w:rPr>
        <w:t>–</w:t>
      </w:r>
      <w:r w:rsidR="00575333" w:rsidRPr="00575333">
        <w:rPr>
          <w:rFonts w:ascii="Georgia" w:hAnsi="Georgia" w:cs="Calibri"/>
          <w:caps/>
          <w:sz w:val="24"/>
          <w:szCs w:val="24"/>
          <w:lang w:val="es-ES"/>
        </w:rPr>
        <w:t xml:space="preserve"> </w:t>
      </w:r>
      <w:r w:rsidR="00575333">
        <w:rPr>
          <w:rFonts w:ascii="Georgia" w:hAnsi="Georgia" w:cs="Calibri"/>
          <w:caps/>
          <w:sz w:val="24"/>
          <w:szCs w:val="24"/>
          <w:lang w:val="es-ES"/>
        </w:rPr>
        <w:t>„</w:t>
      </w:r>
      <w:r w:rsidR="00F55849">
        <w:rPr>
          <w:rFonts w:ascii="Georgia" w:hAnsi="Georgia" w:cs="Calibri"/>
          <w:sz w:val="24"/>
          <w:szCs w:val="24"/>
          <w:lang w:val="es-ES"/>
        </w:rPr>
        <w:t>valoarea minimă de despăgubire pentru distrugeri și degradă</w:t>
      </w:r>
      <w:r w:rsidR="00575333" w:rsidRPr="00575333">
        <w:rPr>
          <w:rFonts w:ascii="Georgia" w:hAnsi="Georgia" w:cs="Calibri"/>
          <w:sz w:val="24"/>
          <w:szCs w:val="24"/>
          <w:lang w:val="es-ES"/>
        </w:rPr>
        <w:t>ri ale bunurilor din domeni</w:t>
      </w:r>
      <w:r w:rsidR="00F55849">
        <w:rPr>
          <w:rFonts w:ascii="Georgia" w:hAnsi="Georgia" w:cs="Calibri"/>
          <w:sz w:val="24"/>
          <w:szCs w:val="24"/>
          <w:lang w:val="es-ES"/>
        </w:rPr>
        <w:t>ul public și privat al comunei Frăsinet ș</w:t>
      </w:r>
      <w:r w:rsidR="00575333" w:rsidRPr="00575333">
        <w:rPr>
          <w:rFonts w:ascii="Georgia" w:hAnsi="Georgia" w:cs="Calibri"/>
          <w:sz w:val="24"/>
          <w:szCs w:val="24"/>
          <w:lang w:val="es-ES"/>
        </w:rPr>
        <w:t>i pentru ocuparea</w:t>
      </w:r>
      <w:r w:rsidR="00F55849">
        <w:rPr>
          <w:rFonts w:ascii="Georgia" w:hAnsi="Georgia" w:cs="Calibri"/>
          <w:sz w:val="24"/>
          <w:szCs w:val="24"/>
          <w:lang w:val="es-ES"/>
        </w:rPr>
        <w:t xml:space="preserve"> abuzivă</w:t>
      </w:r>
      <w:r w:rsidR="00575333" w:rsidRPr="00575333">
        <w:rPr>
          <w:rFonts w:ascii="Georgia" w:hAnsi="Georgia" w:cs="Calibri"/>
          <w:sz w:val="24"/>
          <w:szCs w:val="24"/>
          <w:lang w:val="es-ES"/>
        </w:rPr>
        <w:t xml:space="preserve"> de terenuri</w:t>
      </w:r>
      <w:r w:rsidR="00575333">
        <w:rPr>
          <w:rFonts w:ascii="Georgia" w:hAnsi="Georgia" w:cs="Calibri"/>
          <w:sz w:val="24"/>
          <w:szCs w:val="24"/>
          <w:lang w:val="es-ES"/>
        </w:rPr>
        <w:t>„</w:t>
      </w:r>
      <w:r w:rsidR="00575333">
        <w:rPr>
          <w:rFonts w:ascii="Georgia" w:hAnsi="Georgia" w:cs="Calibri"/>
          <w:caps/>
          <w:sz w:val="24"/>
          <w:szCs w:val="24"/>
          <w:lang w:val="es-ES"/>
        </w:rPr>
        <w:t xml:space="preserve"> </w:t>
      </w:r>
      <w:r w:rsidR="00575333">
        <w:rPr>
          <w:rFonts w:ascii="Georgia" w:hAnsi="Georgia" w:cs="Calibri"/>
          <w:sz w:val="24"/>
          <w:szCs w:val="24"/>
          <w:lang w:val="es-ES"/>
        </w:rPr>
        <w:t xml:space="preserve">la normele de salubrizare aprobate prin </w:t>
      </w:r>
      <w:proofErr w:type="gramStart"/>
      <w:r w:rsidR="00575333">
        <w:rPr>
          <w:rFonts w:ascii="Georgia" w:hAnsi="Georgia" w:cs="Calibri"/>
          <w:sz w:val="24"/>
          <w:szCs w:val="24"/>
          <w:lang w:val="es-ES"/>
        </w:rPr>
        <w:t>H.C.L.</w:t>
      </w:r>
      <w:proofErr w:type="gramEnd"/>
      <w:r w:rsidR="00575333">
        <w:rPr>
          <w:rFonts w:ascii="Georgia" w:hAnsi="Georgia" w:cs="Calibri"/>
          <w:sz w:val="24"/>
          <w:szCs w:val="24"/>
          <w:lang w:val="es-ES"/>
        </w:rPr>
        <w:t xml:space="preserve"> nr.13 din 31.05.2019, se abrogă.</w:t>
      </w:r>
    </w:p>
    <w:p w:rsidR="00607064" w:rsidRPr="00574EE0" w:rsidRDefault="00607064" w:rsidP="002E168F">
      <w:pPr>
        <w:pStyle w:val="NoSpacing"/>
        <w:spacing w:line="276" w:lineRule="auto"/>
        <w:rPr>
          <w:rFonts w:ascii="Georgia" w:hAnsi="Georgia"/>
          <w:sz w:val="24"/>
          <w:szCs w:val="24"/>
          <w:lang w:val="it-IT"/>
        </w:rPr>
      </w:pPr>
      <w:r w:rsidRPr="00574EE0">
        <w:rPr>
          <w:rFonts w:ascii="Georgia" w:hAnsi="Georgia"/>
          <w:sz w:val="24"/>
          <w:szCs w:val="24"/>
          <w:lang w:val="it-IT"/>
        </w:rPr>
        <w:tab/>
      </w:r>
      <w:r w:rsidRPr="00F727DD">
        <w:rPr>
          <w:rFonts w:ascii="Georgia" w:hAnsi="Georgia"/>
          <w:b/>
          <w:sz w:val="24"/>
          <w:szCs w:val="24"/>
          <w:u w:val="single"/>
          <w:lang w:val="it-IT"/>
        </w:rPr>
        <w:t>Art.2</w:t>
      </w:r>
      <w:r w:rsidRPr="00574EE0">
        <w:rPr>
          <w:rFonts w:ascii="Georgia" w:hAnsi="Georgia"/>
          <w:sz w:val="24"/>
          <w:szCs w:val="24"/>
          <w:lang w:val="it-IT"/>
        </w:rPr>
        <w:t xml:space="preserve"> – Prezenta hotărâre poate fi atacată la Tribunalul Teleorman conform Legii nr.554/2004,</w:t>
      </w:r>
      <w:proofErr w:type="gramStart"/>
      <w:r w:rsidRPr="00574EE0">
        <w:rPr>
          <w:rFonts w:ascii="Georgia" w:hAnsi="Georgia"/>
          <w:sz w:val="24"/>
          <w:szCs w:val="24"/>
          <w:lang w:val="it-IT"/>
        </w:rPr>
        <w:t xml:space="preserve">  </w:t>
      </w:r>
      <w:proofErr w:type="gramEnd"/>
      <w:r w:rsidRPr="00574EE0">
        <w:rPr>
          <w:rFonts w:ascii="Georgia" w:hAnsi="Georgia"/>
          <w:sz w:val="24"/>
          <w:szCs w:val="24"/>
          <w:lang w:val="it-IT"/>
        </w:rPr>
        <w:t>a contenciosului administrativ.</w:t>
      </w:r>
    </w:p>
    <w:p w:rsidR="00607064" w:rsidRPr="00574EE0" w:rsidRDefault="00607064" w:rsidP="002E168F">
      <w:pPr>
        <w:pStyle w:val="NoSpacing"/>
        <w:spacing w:line="276" w:lineRule="auto"/>
        <w:rPr>
          <w:rFonts w:ascii="Georgia" w:hAnsi="Georgia"/>
          <w:sz w:val="24"/>
          <w:szCs w:val="24"/>
          <w:lang w:val="it-IT"/>
        </w:rPr>
      </w:pPr>
      <w:r w:rsidRPr="00574EE0">
        <w:rPr>
          <w:rFonts w:ascii="Georgia" w:hAnsi="Georgia"/>
          <w:sz w:val="24"/>
          <w:szCs w:val="24"/>
          <w:lang w:val="it-IT"/>
        </w:rPr>
        <w:tab/>
      </w:r>
      <w:r w:rsidRPr="00F727DD">
        <w:rPr>
          <w:rFonts w:ascii="Georgia" w:hAnsi="Georgia"/>
          <w:b/>
          <w:sz w:val="24"/>
          <w:szCs w:val="24"/>
          <w:u w:val="single"/>
          <w:lang w:val="it-IT"/>
        </w:rPr>
        <w:t>Art.3</w:t>
      </w:r>
      <w:r w:rsidRPr="00574EE0">
        <w:rPr>
          <w:rFonts w:ascii="Georgia" w:hAnsi="Georgia"/>
          <w:sz w:val="24"/>
          <w:szCs w:val="24"/>
          <w:lang w:val="it-IT"/>
        </w:rPr>
        <w:t xml:space="preserve"> - Secretarul comunei Frăsinet va comunica prezenta hotărâre Instituției Prefectului Județului Teleorman, pentru controlul legalitătii precum și Primarului comunei Frăsinet și o va aduce la cunostința publicului prin afișare la sediul Primăriei Frăsinet, in termenul prevazut de lege.</w:t>
      </w:r>
    </w:p>
    <w:p w:rsidR="00607064" w:rsidRPr="00574EE0" w:rsidRDefault="00607064" w:rsidP="002E168F">
      <w:pPr>
        <w:pStyle w:val="NoSpacing"/>
        <w:spacing w:line="276" w:lineRule="auto"/>
        <w:rPr>
          <w:rFonts w:ascii="Georgia" w:hAnsi="Georgia"/>
          <w:sz w:val="24"/>
          <w:szCs w:val="24"/>
          <w:lang w:val="it-IT"/>
        </w:rPr>
      </w:pPr>
    </w:p>
    <w:p w:rsidR="00607064" w:rsidRPr="00574EE0" w:rsidRDefault="00607064" w:rsidP="002E168F">
      <w:pPr>
        <w:pStyle w:val="NoSpacing"/>
        <w:spacing w:line="276" w:lineRule="auto"/>
        <w:rPr>
          <w:rFonts w:ascii="Georgia" w:hAnsi="Georgia"/>
          <w:sz w:val="24"/>
          <w:szCs w:val="24"/>
          <w:lang w:val="it-IT"/>
        </w:rPr>
      </w:pPr>
    </w:p>
    <w:p w:rsidR="00607064" w:rsidRPr="00574EE0" w:rsidRDefault="00607064" w:rsidP="002E168F">
      <w:pPr>
        <w:pStyle w:val="NoSpacing"/>
        <w:spacing w:line="276" w:lineRule="auto"/>
        <w:rPr>
          <w:rFonts w:ascii="Georgia" w:hAnsi="Georgia"/>
          <w:sz w:val="24"/>
          <w:szCs w:val="24"/>
        </w:rPr>
      </w:pPr>
      <w:r w:rsidRPr="00574EE0">
        <w:rPr>
          <w:rFonts w:ascii="Georgia" w:hAnsi="Georgia"/>
          <w:sz w:val="24"/>
          <w:szCs w:val="24"/>
          <w:lang w:val="it-IT"/>
        </w:rPr>
        <w:tab/>
      </w:r>
      <w:r w:rsidRPr="00574EE0">
        <w:rPr>
          <w:rFonts w:ascii="Georgia" w:hAnsi="Georgia"/>
          <w:sz w:val="24"/>
          <w:szCs w:val="24"/>
          <w:lang w:val="it-IT"/>
        </w:rPr>
        <w:tab/>
      </w:r>
      <w:r w:rsidRPr="00574EE0">
        <w:rPr>
          <w:rFonts w:ascii="Georgia" w:hAnsi="Georgia"/>
          <w:sz w:val="24"/>
          <w:szCs w:val="24"/>
          <w:lang w:val="it-IT"/>
        </w:rPr>
        <w:tab/>
      </w:r>
      <w:r w:rsidRPr="00574EE0">
        <w:rPr>
          <w:rFonts w:ascii="Georgia" w:hAnsi="Georgia"/>
          <w:sz w:val="24"/>
          <w:szCs w:val="24"/>
          <w:lang w:val="it-IT"/>
        </w:rPr>
        <w:tab/>
        <w:t xml:space="preserve">   </w:t>
      </w:r>
      <w:r w:rsidRPr="00574EE0">
        <w:rPr>
          <w:rFonts w:ascii="Georgia" w:hAnsi="Georgia"/>
          <w:sz w:val="24"/>
          <w:szCs w:val="24"/>
        </w:rPr>
        <w:t>Inițiator,</w:t>
      </w:r>
      <w:r w:rsidRPr="00574EE0">
        <w:rPr>
          <w:rFonts w:ascii="Georgia" w:hAnsi="Georgia"/>
          <w:sz w:val="24"/>
          <w:szCs w:val="24"/>
        </w:rPr>
        <w:tab/>
      </w:r>
      <w:r w:rsidRPr="00574EE0">
        <w:rPr>
          <w:rFonts w:ascii="Georgia" w:hAnsi="Georgia"/>
          <w:sz w:val="24"/>
          <w:szCs w:val="24"/>
        </w:rPr>
        <w:tab/>
      </w:r>
      <w:r w:rsidRPr="00574EE0">
        <w:rPr>
          <w:rFonts w:ascii="Georgia" w:hAnsi="Georgia"/>
          <w:sz w:val="24"/>
          <w:szCs w:val="24"/>
        </w:rPr>
        <w:tab/>
      </w:r>
      <w:r w:rsidRPr="00574EE0">
        <w:rPr>
          <w:rFonts w:ascii="Georgia" w:hAnsi="Georgia"/>
          <w:sz w:val="24"/>
          <w:szCs w:val="24"/>
        </w:rPr>
        <w:tab/>
      </w:r>
      <w:r w:rsidRPr="00574EE0">
        <w:rPr>
          <w:rFonts w:ascii="Georgia" w:hAnsi="Georgia"/>
          <w:sz w:val="24"/>
          <w:szCs w:val="24"/>
        </w:rPr>
        <w:tab/>
        <w:t xml:space="preserve">             </w:t>
      </w:r>
      <w:r>
        <w:rPr>
          <w:rFonts w:ascii="Georgia" w:hAnsi="Georgia"/>
          <w:sz w:val="24"/>
          <w:szCs w:val="24"/>
        </w:rPr>
        <w:t xml:space="preserve">     </w:t>
      </w:r>
      <w:r w:rsidRPr="00574EE0">
        <w:rPr>
          <w:rFonts w:ascii="Georgia" w:hAnsi="Georgia"/>
          <w:sz w:val="24"/>
          <w:szCs w:val="24"/>
        </w:rPr>
        <w:t>Avizat,</w:t>
      </w:r>
    </w:p>
    <w:p w:rsidR="00607064" w:rsidRPr="00574EE0" w:rsidRDefault="00607064" w:rsidP="002E168F">
      <w:pPr>
        <w:pStyle w:val="NoSpacing"/>
        <w:spacing w:line="276" w:lineRule="auto"/>
        <w:rPr>
          <w:rFonts w:ascii="Georgia" w:hAnsi="Georgia"/>
          <w:sz w:val="24"/>
          <w:szCs w:val="24"/>
        </w:rPr>
      </w:pPr>
      <w:r w:rsidRPr="00574EE0">
        <w:rPr>
          <w:rFonts w:ascii="Georgia" w:hAnsi="Georgia"/>
          <w:sz w:val="24"/>
          <w:szCs w:val="24"/>
        </w:rPr>
        <w:tab/>
      </w:r>
      <w:r w:rsidRPr="00574EE0">
        <w:rPr>
          <w:rFonts w:ascii="Georgia" w:hAnsi="Georgia"/>
          <w:sz w:val="24"/>
          <w:szCs w:val="24"/>
        </w:rPr>
        <w:tab/>
        <w:t xml:space="preserve">       Primar Ghimiș Florentin Adrian</w:t>
      </w:r>
      <w:r w:rsidRPr="00574EE0">
        <w:rPr>
          <w:rFonts w:ascii="Georgia" w:hAnsi="Georgia"/>
          <w:sz w:val="24"/>
          <w:szCs w:val="24"/>
        </w:rPr>
        <w:tab/>
      </w:r>
      <w:r w:rsidRPr="00574EE0">
        <w:rPr>
          <w:rFonts w:ascii="Georgia" w:hAnsi="Georgia"/>
          <w:sz w:val="24"/>
          <w:szCs w:val="24"/>
        </w:rPr>
        <w:tab/>
      </w:r>
      <w:r w:rsidRPr="00574EE0">
        <w:rPr>
          <w:rFonts w:ascii="Georgia" w:hAnsi="Georgia"/>
          <w:sz w:val="24"/>
          <w:szCs w:val="24"/>
        </w:rPr>
        <w:tab/>
        <w:t xml:space="preserve">      </w:t>
      </w:r>
      <w:r>
        <w:rPr>
          <w:rFonts w:ascii="Georgia" w:hAnsi="Georgia"/>
          <w:sz w:val="24"/>
          <w:szCs w:val="24"/>
        </w:rPr>
        <w:t xml:space="preserve">  </w:t>
      </w:r>
      <w:r w:rsidRPr="00574EE0">
        <w:rPr>
          <w:rFonts w:ascii="Georgia" w:hAnsi="Georgia"/>
          <w:sz w:val="24"/>
          <w:szCs w:val="24"/>
        </w:rPr>
        <w:t xml:space="preserve">Secretar general </w:t>
      </w:r>
    </w:p>
    <w:p w:rsidR="00607064" w:rsidRPr="00574EE0" w:rsidRDefault="00607064" w:rsidP="002E168F">
      <w:pPr>
        <w:pStyle w:val="NoSpacing"/>
        <w:spacing w:line="276" w:lineRule="auto"/>
        <w:rPr>
          <w:rFonts w:ascii="Georgia" w:hAnsi="Georgia"/>
          <w:sz w:val="24"/>
          <w:szCs w:val="24"/>
        </w:rPr>
      </w:pPr>
      <w:r w:rsidRPr="00574EE0">
        <w:rPr>
          <w:rFonts w:ascii="Georgia" w:hAnsi="Georgia"/>
          <w:sz w:val="24"/>
          <w:szCs w:val="24"/>
        </w:rPr>
        <w:t xml:space="preserve"> </w:t>
      </w:r>
      <w:r w:rsidRPr="00574EE0">
        <w:rPr>
          <w:rFonts w:ascii="Georgia" w:hAnsi="Georgia"/>
          <w:sz w:val="24"/>
          <w:szCs w:val="24"/>
        </w:rPr>
        <w:tab/>
      </w:r>
      <w:r w:rsidRPr="00574EE0">
        <w:rPr>
          <w:rFonts w:ascii="Georgia" w:hAnsi="Georgia"/>
          <w:sz w:val="24"/>
          <w:szCs w:val="24"/>
        </w:rPr>
        <w:tab/>
      </w:r>
      <w:r w:rsidRPr="00574EE0">
        <w:rPr>
          <w:rFonts w:ascii="Georgia" w:hAnsi="Georgia"/>
          <w:sz w:val="24"/>
          <w:szCs w:val="24"/>
        </w:rPr>
        <w:tab/>
      </w:r>
      <w:r w:rsidRPr="00574EE0">
        <w:rPr>
          <w:rFonts w:ascii="Georgia" w:hAnsi="Georgia"/>
          <w:sz w:val="24"/>
          <w:szCs w:val="24"/>
        </w:rPr>
        <w:tab/>
      </w:r>
      <w:r w:rsidRPr="00574EE0">
        <w:rPr>
          <w:rFonts w:ascii="Georgia" w:hAnsi="Georgia"/>
          <w:sz w:val="24"/>
          <w:szCs w:val="24"/>
        </w:rPr>
        <w:tab/>
      </w:r>
      <w:r w:rsidRPr="00574EE0">
        <w:rPr>
          <w:rFonts w:ascii="Georgia" w:hAnsi="Georgia"/>
          <w:sz w:val="24"/>
          <w:szCs w:val="24"/>
        </w:rPr>
        <w:tab/>
      </w:r>
      <w:r w:rsidRPr="00574EE0">
        <w:rPr>
          <w:rFonts w:ascii="Georgia" w:hAnsi="Georgia"/>
          <w:sz w:val="24"/>
          <w:szCs w:val="24"/>
        </w:rPr>
        <w:tab/>
      </w:r>
      <w:r w:rsidRPr="00574EE0">
        <w:rPr>
          <w:rFonts w:ascii="Georgia" w:hAnsi="Georgia"/>
          <w:sz w:val="24"/>
          <w:szCs w:val="24"/>
        </w:rPr>
        <w:tab/>
      </w:r>
      <w:r w:rsidRPr="00574EE0">
        <w:rPr>
          <w:rFonts w:ascii="Georgia" w:hAnsi="Georgia"/>
          <w:sz w:val="24"/>
          <w:szCs w:val="24"/>
        </w:rPr>
        <w:tab/>
      </w:r>
      <w:r w:rsidRPr="00574EE0">
        <w:rPr>
          <w:rFonts w:ascii="Georgia" w:hAnsi="Georgia"/>
          <w:sz w:val="24"/>
          <w:szCs w:val="24"/>
        </w:rPr>
        <w:tab/>
        <w:t xml:space="preserve">       </w:t>
      </w:r>
      <w:r>
        <w:rPr>
          <w:rFonts w:ascii="Georgia" w:hAnsi="Georgia"/>
          <w:sz w:val="24"/>
          <w:szCs w:val="24"/>
        </w:rPr>
        <w:t xml:space="preserve">  </w:t>
      </w:r>
      <w:r w:rsidRPr="00574EE0">
        <w:rPr>
          <w:rFonts w:ascii="Georgia" w:hAnsi="Georgia"/>
          <w:sz w:val="24"/>
          <w:szCs w:val="24"/>
        </w:rPr>
        <w:t xml:space="preserve"> jr.Niculae Duțu</w:t>
      </w:r>
    </w:p>
    <w:p w:rsidR="00607064" w:rsidRPr="00574EE0" w:rsidRDefault="00607064" w:rsidP="002E168F">
      <w:pPr>
        <w:pStyle w:val="NoSpacing"/>
        <w:spacing w:line="276" w:lineRule="auto"/>
        <w:rPr>
          <w:rFonts w:ascii="Georgia" w:hAnsi="Georgia"/>
          <w:sz w:val="24"/>
          <w:szCs w:val="24"/>
        </w:rPr>
      </w:pPr>
    </w:p>
    <w:p w:rsidR="00607064" w:rsidRDefault="00607064" w:rsidP="00607064">
      <w:pPr>
        <w:pStyle w:val="NoSpacing"/>
        <w:rPr>
          <w:rFonts w:ascii="Georgia" w:hAnsi="Georgia"/>
          <w:sz w:val="24"/>
          <w:szCs w:val="24"/>
        </w:rPr>
      </w:pPr>
    </w:p>
    <w:p w:rsidR="007D48D5" w:rsidRDefault="007D48D5" w:rsidP="00607064">
      <w:pPr>
        <w:pStyle w:val="NoSpacing"/>
        <w:rPr>
          <w:rFonts w:ascii="Georgia" w:hAnsi="Georgia"/>
          <w:sz w:val="24"/>
          <w:szCs w:val="24"/>
        </w:rPr>
      </w:pPr>
    </w:p>
    <w:p w:rsidR="007D48D5" w:rsidRPr="00574EE0" w:rsidRDefault="007D48D5" w:rsidP="00607064">
      <w:pPr>
        <w:pStyle w:val="NoSpacing"/>
        <w:rPr>
          <w:rFonts w:ascii="Georgia" w:hAnsi="Georgia"/>
          <w:sz w:val="24"/>
          <w:szCs w:val="24"/>
        </w:rPr>
      </w:pPr>
    </w:p>
    <w:p w:rsidR="00607064" w:rsidRPr="00574EE0" w:rsidRDefault="00607064" w:rsidP="00607064">
      <w:pPr>
        <w:pStyle w:val="NoSpacing"/>
        <w:jc w:val="center"/>
        <w:rPr>
          <w:rFonts w:ascii="Georgia" w:hAnsi="Georgia"/>
          <w:sz w:val="24"/>
          <w:szCs w:val="24"/>
        </w:rPr>
      </w:pPr>
      <w:r w:rsidRPr="00574EE0">
        <w:rPr>
          <w:rFonts w:ascii="Georgia" w:hAnsi="Georgia"/>
          <w:sz w:val="24"/>
          <w:szCs w:val="24"/>
        </w:rPr>
        <w:lastRenderedPageBreak/>
        <w:t>ROMÂNIA</w:t>
      </w:r>
    </w:p>
    <w:p w:rsidR="00607064" w:rsidRPr="00574EE0" w:rsidRDefault="00607064" w:rsidP="00607064">
      <w:pPr>
        <w:pStyle w:val="NoSpacing"/>
        <w:jc w:val="center"/>
        <w:rPr>
          <w:rFonts w:ascii="Georgia" w:hAnsi="Georgia"/>
          <w:sz w:val="24"/>
          <w:szCs w:val="24"/>
        </w:rPr>
      </w:pPr>
      <w:r w:rsidRPr="00574EE0">
        <w:rPr>
          <w:rFonts w:ascii="Georgia" w:hAnsi="Georgia"/>
          <w:sz w:val="24"/>
          <w:szCs w:val="24"/>
        </w:rPr>
        <w:t>JUDEȚUL TELEORMAN</w:t>
      </w:r>
    </w:p>
    <w:p w:rsidR="00607064" w:rsidRDefault="00607064" w:rsidP="00607064">
      <w:pPr>
        <w:pStyle w:val="NoSpacing"/>
        <w:pBdr>
          <w:bottom w:val="single" w:sz="4" w:space="1" w:color="auto"/>
        </w:pBdr>
        <w:jc w:val="center"/>
        <w:rPr>
          <w:rFonts w:ascii="Georgia" w:hAnsi="Georgia"/>
          <w:sz w:val="24"/>
          <w:szCs w:val="24"/>
        </w:rPr>
      </w:pPr>
      <w:r>
        <w:rPr>
          <w:rFonts w:ascii="Georgia" w:hAnsi="Georgia"/>
          <w:sz w:val="24"/>
          <w:szCs w:val="24"/>
        </w:rPr>
        <w:t xml:space="preserve">PRIMĂRIA </w:t>
      </w:r>
      <w:r w:rsidRPr="00574EE0">
        <w:rPr>
          <w:rFonts w:ascii="Georgia" w:hAnsi="Georgia"/>
          <w:sz w:val="24"/>
          <w:szCs w:val="24"/>
        </w:rPr>
        <w:t>COMUNEI FRĂSINET</w:t>
      </w:r>
    </w:p>
    <w:p w:rsidR="00607064" w:rsidRPr="00574EE0" w:rsidRDefault="00607064" w:rsidP="00607064">
      <w:pPr>
        <w:pStyle w:val="NoSpacing"/>
        <w:pBdr>
          <w:bottom w:val="single" w:sz="4" w:space="1" w:color="auto"/>
        </w:pBdr>
        <w:jc w:val="center"/>
        <w:rPr>
          <w:rFonts w:ascii="Georgia" w:hAnsi="Georgia"/>
          <w:sz w:val="24"/>
          <w:szCs w:val="24"/>
        </w:rPr>
      </w:pPr>
      <w:r>
        <w:rPr>
          <w:rFonts w:ascii="Georgia" w:hAnsi="Georgia"/>
          <w:sz w:val="24"/>
          <w:szCs w:val="24"/>
        </w:rPr>
        <w:t>Nr._____din 18.02.2020</w:t>
      </w:r>
    </w:p>
    <w:p w:rsidR="00607064" w:rsidRPr="00574EE0" w:rsidRDefault="00607064" w:rsidP="00607064">
      <w:pPr>
        <w:pStyle w:val="NoSpacing"/>
        <w:shd w:val="clear" w:color="auto" w:fill="D9D9D9" w:themeFill="background1" w:themeFillShade="D9"/>
        <w:rPr>
          <w:rFonts w:ascii="Georgia" w:hAnsi="Georgia"/>
          <w:sz w:val="18"/>
          <w:szCs w:val="18"/>
        </w:rPr>
      </w:pPr>
      <w:r w:rsidRPr="00574EE0">
        <w:rPr>
          <w:rFonts w:ascii="Georgia" w:hAnsi="Georgia"/>
          <w:sz w:val="18"/>
          <w:szCs w:val="18"/>
          <w:lang w:val="ro-RO"/>
        </w:rPr>
        <w:t xml:space="preserve">comuna Frăsinet , str.Șoseaua Gării nr.71,  județul Teleorman , e-mail: </w:t>
      </w:r>
      <w:hyperlink r:id="rId6" w:history="1">
        <w:r w:rsidRPr="00574EE0">
          <w:rPr>
            <w:rStyle w:val="Hyperlink"/>
            <w:rFonts w:ascii="Georgia" w:hAnsi="Georgia" w:cs="Tahoma"/>
            <w:i/>
            <w:sz w:val="18"/>
            <w:szCs w:val="18"/>
          </w:rPr>
          <w:t>primariafrasinet@yahoo.com</w:t>
        </w:r>
      </w:hyperlink>
      <w:r w:rsidRPr="00574EE0">
        <w:rPr>
          <w:rFonts w:ascii="Georgia" w:hAnsi="Georgia"/>
          <w:sz w:val="18"/>
          <w:szCs w:val="18"/>
          <w:lang w:val="ro-RO"/>
        </w:rPr>
        <w:t xml:space="preserve"> , tel./fax 0247.433.531</w:t>
      </w:r>
    </w:p>
    <w:p w:rsidR="00607064" w:rsidRDefault="00607064" w:rsidP="00607064">
      <w:pPr>
        <w:pStyle w:val="NoSpacing"/>
        <w:rPr>
          <w:rFonts w:ascii="Georgia" w:hAnsi="Georgia"/>
          <w:sz w:val="24"/>
          <w:szCs w:val="24"/>
        </w:rPr>
      </w:pPr>
    </w:p>
    <w:p w:rsidR="00607064" w:rsidRDefault="00607064" w:rsidP="00607064">
      <w:pPr>
        <w:pStyle w:val="NoSpacing"/>
        <w:rPr>
          <w:rFonts w:ascii="Georgia" w:hAnsi="Georgia"/>
          <w:sz w:val="24"/>
          <w:szCs w:val="24"/>
        </w:rPr>
      </w:pPr>
    </w:p>
    <w:p w:rsidR="00567A83" w:rsidRDefault="00567A83" w:rsidP="00607064">
      <w:pPr>
        <w:pStyle w:val="NoSpacing"/>
        <w:rPr>
          <w:rFonts w:ascii="Georgia" w:hAnsi="Georgia"/>
          <w:sz w:val="24"/>
          <w:szCs w:val="24"/>
        </w:rPr>
      </w:pPr>
    </w:p>
    <w:p w:rsidR="00567A83" w:rsidRPr="009900B7" w:rsidRDefault="00567A83" w:rsidP="00607064">
      <w:pPr>
        <w:pStyle w:val="NoSpacing"/>
        <w:rPr>
          <w:rFonts w:ascii="Georgia" w:hAnsi="Georgia"/>
          <w:sz w:val="24"/>
          <w:szCs w:val="24"/>
        </w:rPr>
      </w:pPr>
    </w:p>
    <w:p w:rsidR="00607064" w:rsidRPr="009900B7" w:rsidRDefault="00607064" w:rsidP="00607064">
      <w:pPr>
        <w:pStyle w:val="NoSpacing"/>
        <w:jc w:val="center"/>
        <w:rPr>
          <w:rFonts w:ascii="Georgia" w:hAnsi="Georgia"/>
          <w:b/>
          <w:sz w:val="24"/>
          <w:szCs w:val="24"/>
        </w:rPr>
      </w:pPr>
      <w:r w:rsidRPr="009900B7">
        <w:rPr>
          <w:rFonts w:ascii="Georgia" w:hAnsi="Georgia"/>
          <w:b/>
          <w:sz w:val="24"/>
          <w:szCs w:val="24"/>
        </w:rPr>
        <w:t>RAPORT DE SPECIALITATE</w:t>
      </w:r>
    </w:p>
    <w:p w:rsidR="00607064" w:rsidRDefault="00607064" w:rsidP="007D48D5">
      <w:pPr>
        <w:pStyle w:val="NoSpacing"/>
        <w:jc w:val="center"/>
        <w:rPr>
          <w:rFonts w:ascii="Georgia" w:hAnsi="Georgia" w:cstheme="minorHAnsi"/>
          <w:sz w:val="24"/>
          <w:szCs w:val="24"/>
          <w:lang w:val="ro-RO"/>
        </w:rPr>
      </w:pPr>
      <w:proofErr w:type="gramStart"/>
      <w:r>
        <w:rPr>
          <w:rFonts w:ascii="Georgia" w:hAnsi="Georgia"/>
          <w:sz w:val="24"/>
          <w:szCs w:val="24"/>
        </w:rPr>
        <w:t>a</w:t>
      </w:r>
      <w:r w:rsidRPr="009900B7">
        <w:rPr>
          <w:rFonts w:ascii="Georgia" w:hAnsi="Georgia"/>
          <w:sz w:val="24"/>
          <w:szCs w:val="24"/>
        </w:rPr>
        <w:t>supra</w:t>
      </w:r>
      <w:proofErr w:type="gramEnd"/>
      <w:r w:rsidRPr="009900B7">
        <w:rPr>
          <w:rFonts w:ascii="Georgia" w:hAnsi="Georgia"/>
          <w:sz w:val="24"/>
          <w:szCs w:val="24"/>
        </w:rPr>
        <w:t xml:space="preserve"> proiectului de hotărâre pentru </w:t>
      </w:r>
      <w:r w:rsidR="007D48D5">
        <w:rPr>
          <w:rFonts w:ascii="Georgia" w:hAnsi="Georgia"/>
          <w:sz w:val="24"/>
          <w:szCs w:val="24"/>
        </w:rPr>
        <w:t xml:space="preserve">abrogarea </w:t>
      </w:r>
      <w:r w:rsidR="007D48D5">
        <w:rPr>
          <w:rFonts w:ascii="Georgia" w:hAnsi="Georgia"/>
          <w:color w:val="000000"/>
          <w:sz w:val="24"/>
          <w:szCs w:val="24"/>
          <w:lang w:eastAsia="ro-RO"/>
        </w:rPr>
        <w:t>Anexei II la Normele de salubrizare aprobate prin HCL nr.13/31.05.2019</w:t>
      </w:r>
    </w:p>
    <w:p w:rsidR="00607064" w:rsidRDefault="00607064" w:rsidP="00607064">
      <w:pPr>
        <w:pStyle w:val="NoSpacing"/>
        <w:rPr>
          <w:rFonts w:ascii="Georgia" w:hAnsi="Georgia" w:cstheme="minorHAnsi"/>
          <w:sz w:val="24"/>
          <w:szCs w:val="24"/>
          <w:lang w:val="ro-RO"/>
        </w:rPr>
      </w:pPr>
    </w:p>
    <w:p w:rsidR="00567A83" w:rsidRDefault="00567A83" w:rsidP="00607064">
      <w:pPr>
        <w:pStyle w:val="NoSpacing"/>
        <w:rPr>
          <w:rFonts w:ascii="Georgia" w:hAnsi="Georgia" w:cstheme="minorHAnsi"/>
          <w:sz w:val="24"/>
          <w:szCs w:val="24"/>
          <w:lang w:val="ro-RO"/>
        </w:rPr>
      </w:pPr>
    </w:p>
    <w:p w:rsidR="00567A83" w:rsidRDefault="00567A83" w:rsidP="00607064">
      <w:pPr>
        <w:pStyle w:val="NoSpacing"/>
        <w:rPr>
          <w:rFonts w:ascii="Georgia" w:hAnsi="Georgia" w:cstheme="minorHAnsi"/>
          <w:sz w:val="24"/>
          <w:szCs w:val="24"/>
          <w:lang w:val="ro-RO"/>
        </w:rPr>
      </w:pPr>
    </w:p>
    <w:p w:rsidR="00567A83" w:rsidRDefault="00567A83" w:rsidP="00607064">
      <w:pPr>
        <w:pStyle w:val="NoSpacing"/>
        <w:rPr>
          <w:rFonts w:ascii="Georgia" w:hAnsi="Georgia" w:cstheme="minorHAnsi"/>
          <w:sz w:val="24"/>
          <w:szCs w:val="24"/>
          <w:lang w:val="ro-RO"/>
        </w:rPr>
      </w:pPr>
    </w:p>
    <w:p w:rsidR="00567A83" w:rsidRPr="009900B7" w:rsidRDefault="00567A83" w:rsidP="00607064">
      <w:pPr>
        <w:pStyle w:val="NoSpacing"/>
        <w:rPr>
          <w:rFonts w:ascii="Georgia" w:hAnsi="Georgia" w:cstheme="minorHAnsi"/>
          <w:sz w:val="24"/>
          <w:szCs w:val="24"/>
          <w:lang w:val="ro-RO"/>
        </w:rPr>
      </w:pPr>
    </w:p>
    <w:p w:rsidR="00607064" w:rsidRPr="00E301D9" w:rsidRDefault="00607064" w:rsidP="00567A83">
      <w:pPr>
        <w:pStyle w:val="NoSpacing"/>
        <w:spacing w:line="360" w:lineRule="auto"/>
        <w:rPr>
          <w:rFonts w:ascii="Georgia" w:hAnsi="Georgia" w:cstheme="minorHAnsi"/>
          <w:sz w:val="24"/>
          <w:szCs w:val="24"/>
          <w:lang w:val="ro-RO"/>
        </w:rPr>
      </w:pPr>
      <w:r w:rsidRPr="00E301D9">
        <w:rPr>
          <w:rFonts w:ascii="Georgia" w:hAnsi="Georgia" w:cstheme="minorHAnsi"/>
          <w:sz w:val="24"/>
          <w:szCs w:val="24"/>
          <w:lang w:val="ro-RO"/>
        </w:rPr>
        <w:tab/>
        <w:t>Prin Hotărârea nr.</w:t>
      </w:r>
      <w:r w:rsidR="007D48D5" w:rsidRPr="00E301D9">
        <w:rPr>
          <w:rFonts w:ascii="Georgia" w:hAnsi="Georgia" w:cstheme="minorHAnsi"/>
          <w:sz w:val="24"/>
          <w:szCs w:val="24"/>
          <w:lang w:val="ro-RO"/>
        </w:rPr>
        <w:t>13</w:t>
      </w:r>
      <w:r w:rsidRPr="00E301D9">
        <w:rPr>
          <w:rFonts w:ascii="Georgia" w:hAnsi="Georgia" w:cstheme="minorHAnsi"/>
          <w:sz w:val="24"/>
          <w:szCs w:val="24"/>
          <w:lang w:val="ro-RO"/>
        </w:rPr>
        <w:t xml:space="preserve"> din 31.05.2019, consiliul local a </w:t>
      </w:r>
      <w:r w:rsidR="007D48D5" w:rsidRPr="00E301D9">
        <w:rPr>
          <w:rFonts w:ascii="Georgia" w:hAnsi="Georgia" w:cstheme="minorHAnsi"/>
          <w:sz w:val="24"/>
          <w:szCs w:val="24"/>
          <w:lang w:val="ro-RO"/>
        </w:rPr>
        <w:t xml:space="preserve">aprobat </w:t>
      </w:r>
      <w:r w:rsidR="007D48D5" w:rsidRPr="00E301D9">
        <w:rPr>
          <w:rFonts w:ascii="Georgia" w:hAnsi="Georgia" w:cs="Calibri"/>
          <w:sz w:val="24"/>
          <w:szCs w:val="24"/>
          <w:lang w:val="ro-RO"/>
        </w:rPr>
        <w:t>Normele de salubrizare  la nivelul comunei FRĂSINET</w:t>
      </w:r>
      <w:r w:rsidR="007D48D5" w:rsidRPr="00E301D9">
        <w:rPr>
          <w:rFonts w:ascii="Georgia" w:hAnsi="Georgia" w:cstheme="minorHAnsi"/>
          <w:sz w:val="24"/>
          <w:szCs w:val="24"/>
          <w:lang w:val="ro-RO"/>
        </w:rPr>
        <w:t xml:space="preserve"> .</w:t>
      </w:r>
    </w:p>
    <w:p w:rsidR="007D48D5" w:rsidRDefault="007D48D5" w:rsidP="00567A83">
      <w:pPr>
        <w:pStyle w:val="NoSpacing"/>
        <w:spacing w:line="360" w:lineRule="auto"/>
        <w:rPr>
          <w:rFonts w:ascii="Georgia" w:hAnsi="Georgia" w:cs="Calibri"/>
          <w:sz w:val="24"/>
          <w:szCs w:val="24"/>
          <w:lang w:val="es-ES"/>
        </w:rPr>
      </w:pPr>
      <w:r w:rsidRPr="00E301D9">
        <w:rPr>
          <w:rFonts w:ascii="Georgia" w:hAnsi="Georgia" w:cstheme="minorHAnsi"/>
          <w:sz w:val="24"/>
          <w:szCs w:val="24"/>
          <w:lang w:val="ro-RO"/>
        </w:rPr>
        <w:tab/>
        <w:t>În cadr</w:t>
      </w:r>
      <w:r w:rsidR="00E301D9">
        <w:rPr>
          <w:rFonts w:ascii="Georgia" w:hAnsi="Georgia" w:cstheme="minorHAnsi"/>
          <w:sz w:val="24"/>
          <w:szCs w:val="24"/>
          <w:lang w:val="ro-RO"/>
        </w:rPr>
        <w:t>ul acestor norme de salubrizare</w:t>
      </w:r>
      <w:r w:rsidRPr="00E301D9">
        <w:rPr>
          <w:rFonts w:ascii="Georgia" w:hAnsi="Georgia" w:cstheme="minorHAnsi"/>
          <w:sz w:val="24"/>
          <w:szCs w:val="24"/>
          <w:lang w:val="ro-RO"/>
        </w:rPr>
        <w:t xml:space="preserve"> , s-au stabilit și unele </w:t>
      </w:r>
      <w:r w:rsidR="00E301D9">
        <w:rPr>
          <w:rFonts w:ascii="Georgia" w:hAnsi="Georgia" w:cs="Calibri"/>
          <w:sz w:val="24"/>
          <w:szCs w:val="24"/>
          <w:lang w:val="es-ES"/>
        </w:rPr>
        <w:t>valo</w:t>
      </w:r>
      <w:r w:rsidRPr="00E301D9">
        <w:rPr>
          <w:rFonts w:ascii="Georgia" w:hAnsi="Georgia" w:cs="Calibri"/>
          <w:sz w:val="24"/>
          <w:szCs w:val="24"/>
          <w:lang w:val="es-ES"/>
        </w:rPr>
        <w:t xml:space="preserve">ri minime de despăgubire pentru distrugeri și degradări ale bunurilor din domeniul public și privat al comunei Frăsinet și pentru ocuparea abuzivă de terenuri, așa cum au fost transpuse în Anexa II </w:t>
      </w:r>
      <w:r w:rsidR="00E301D9" w:rsidRPr="00E301D9">
        <w:rPr>
          <w:rFonts w:ascii="Georgia" w:hAnsi="Georgia" w:cs="Calibri"/>
          <w:sz w:val="24"/>
          <w:szCs w:val="24"/>
          <w:lang w:val="es-ES"/>
        </w:rPr>
        <w:t>.</w:t>
      </w:r>
    </w:p>
    <w:p w:rsidR="00567A83" w:rsidRDefault="00E301D9" w:rsidP="00567A83">
      <w:pPr>
        <w:pStyle w:val="NoSpacing"/>
        <w:spacing w:line="360" w:lineRule="auto"/>
        <w:rPr>
          <w:rFonts w:ascii="Georgia" w:hAnsi="Georgia" w:cs="Calibri"/>
          <w:sz w:val="24"/>
          <w:szCs w:val="24"/>
          <w:lang w:val="es-ES"/>
        </w:rPr>
      </w:pPr>
      <w:r>
        <w:rPr>
          <w:rFonts w:ascii="Georgia" w:hAnsi="Georgia" w:cs="Calibri"/>
          <w:sz w:val="24"/>
          <w:szCs w:val="24"/>
          <w:lang w:val="es-ES"/>
        </w:rPr>
        <w:tab/>
      </w:r>
      <w:r w:rsidR="00567A83" w:rsidRPr="00567A83">
        <w:rPr>
          <w:rFonts w:ascii="Georgia" w:hAnsi="Georgia" w:cs="Calibri"/>
          <w:sz w:val="24"/>
          <w:szCs w:val="24"/>
          <w:lang w:val="es-ES"/>
        </w:rPr>
        <w:t>Potrivit dispozițiilor art.64, alin</w:t>
      </w:r>
      <w:proofErr w:type="gramStart"/>
      <w:r w:rsidR="00567A83" w:rsidRPr="00567A83">
        <w:rPr>
          <w:rFonts w:ascii="Georgia" w:hAnsi="Georgia" w:cs="Calibri"/>
          <w:sz w:val="24"/>
          <w:szCs w:val="24"/>
          <w:lang w:val="es-ES"/>
        </w:rPr>
        <w:t>.(</w:t>
      </w:r>
      <w:proofErr w:type="gramEnd"/>
      <w:r w:rsidR="00567A83" w:rsidRPr="00567A83">
        <w:rPr>
          <w:rFonts w:ascii="Georgia" w:hAnsi="Georgia" w:cs="Calibri"/>
          <w:sz w:val="24"/>
          <w:szCs w:val="24"/>
          <w:lang w:val="es-ES"/>
        </w:rPr>
        <w:t xml:space="preserve">1) din Legea nr.24/2000 </w:t>
      </w:r>
      <w:r w:rsidR="00567A83" w:rsidRPr="00567A83">
        <w:rPr>
          <w:rFonts w:ascii="Georgia" w:hAnsi="Georgia" w:cs="Calibri"/>
          <w:i/>
          <w:sz w:val="24"/>
          <w:szCs w:val="24"/>
          <w:lang w:val="es-ES"/>
        </w:rPr>
        <w:t>prevederile cuprinse într-un act normativ, contrare unei noi reglementări de același nivel sau de nivel superior, trebuie ab</w:t>
      </w:r>
      <w:r w:rsidR="00567A83" w:rsidRPr="00567A83">
        <w:rPr>
          <w:rFonts w:ascii="Georgia" w:hAnsi="Georgia" w:cs="Calibri"/>
          <w:i/>
          <w:sz w:val="24"/>
          <w:szCs w:val="24"/>
        </w:rPr>
        <w:t>rogate</w:t>
      </w:r>
      <w:r w:rsidR="00567A83" w:rsidRPr="00567A83">
        <w:rPr>
          <w:rFonts w:ascii="Georgia" w:hAnsi="Georgia" w:cs="Calibri"/>
          <w:sz w:val="24"/>
          <w:szCs w:val="24"/>
        </w:rPr>
        <w:t>. Abrogarea poate fi totală sau parțială, iar potrivit alin.(4)</w:t>
      </w:r>
      <w:r w:rsidR="00567A83">
        <w:rPr>
          <w:rFonts w:ascii="Georgia" w:hAnsi="Georgia" w:cs="Calibri"/>
          <w:sz w:val="24"/>
          <w:szCs w:val="24"/>
        </w:rPr>
        <w:t>,</w:t>
      </w:r>
      <w:r w:rsidR="00567A83" w:rsidRPr="00567A83">
        <w:rPr>
          <w:rFonts w:ascii="Georgia" w:hAnsi="Georgia" w:cs="Calibri"/>
        </w:rPr>
        <w:t xml:space="preserve"> </w:t>
      </w:r>
      <w:r w:rsidR="00567A83" w:rsidRPr="00567A83">
        <w:rPr>
          <w:rFonts w:ascii="Georgia" w:hAnsi="Georgia" w:cs="Calibri"/>
          <w:sz w:val="24"/>
          <w:szCs w:val="24"/>
        </w:rPr>
        <w:t>dacă o normă de nivel inferior, cu același obiect, nu a fost abrogată expres de actul normativ de nivel superior, această obligație îi revine autorității care a emis prima actul.</w:t>
      </w:r>
    </w:p>
    <w:p w:rsidR="00E301D9" w:rsidRDefault="00567A83" w:rsidP="00567A83">
      <w:pPr>
        <w:pStyle w:val="NoSpacing"/>
        <w:spacing w:line="360" w:lineRule="auto"/>
        <w:rPr>
          <w:rFonts w:ascii="Georgia" w:hAnsi="Georgia" w:cs="Calibri"/>
          <w:sz w:val="24"/>
          <w:szCs w:val="24"/>
          <w:lang w:val="es-ES"/>
        </w:rPr>
      </w:pPr>
      <w:r>
        <w:rPr>
          <w:rFonts w:ascii="Georgia" w:hAnsi="Georgia" w:cs="Calibri"/>
          <w:sz w:val="24"/>
          <w:szCs w:val="24"/>
          <w:lang w:val="es-ES"/>
        </w:rPr>
        <w:tab/>
      </w:r>
      <w:r w:rsidR="00E301D9">
        <w:rPr>
          <w:rFonts w:ascii="Georgia" w:hAnsi="Georgia" w:cs="Calibri"/>
          <w:sz w:val="24"/>
          <w:szCs w:val="24"/>
          <w:lang w:val="es-ES"/>
        </w:rPr>
        <w:t>Având în vedere contextul legislativ actual și faptul că de la adoptarea hotărârii nr.13, respectiv 31.05.2019 și până în prezent, această anexă nu a fost pusă în aplicare, propun consiliului local aborgarea sa, motivat de faptul că</w:t>
      </w:r>
      <w:r w:rsidR="005C564F">
        <w:rPr>
          <w:rFonts w:ascii="Georgia" w:hAnsi="Georgia" w:cs="Calibri"/>
          <w:sz w:val="24"/>
          <w:szCs w:val="24"/>
          <w:lang w:val="es-ES"/>
        </w:rPr>
        <w:t xml:space="preserve"> stabilirea</w:t>
      </w:r>
      <w:r w:rsidR="00E301D9">
        <w:rPr>
          <w:rFonts w:ascii="Georgia" w:hAnsi="Georgia" w:cs="Calibri"/>
          <w:sz w:val="24"/>
          <w:szCs w:val="24"/>
          <w:lang w:val="es-ES"/>
        </w:rPr>
        <w:t xml:space="preserve"> </w:t>
      </w:r>
      <w:r w:rsidR="005C564F">
        <w:rPr>
          <w:rFonts w:ascii="Georgia" w:hAnsi="Georgia" w:cs="Calibri"/>
          <w:sz w:val="24"/>
          <w:szCs w:val="24"/>
          <w:lang w:val="es-ES"/>
        </w:rPr>
        <w:t>unor astfel de despăgubiri s-ar putea face doar prin instituirea unor taxe speciale, prevăzute de legile speciale în domeniul lor de reglementare.</w:t>
      </w:r>
    </w:p>
    <w:p w:rsidR="00567A83" w:rsidRDefault="00567A83" w:rsidP="00567A83">
      <w:pPr>
        <w:pStyle w:val="NoSpacing"/>
        <w:spacing w:line="360" w:lineRule="auto"/>
        <w:rPr>
          <w:rFonts w:ascii="Georgia" w:hAnsi="Georgia" w:cs="Calibri"/>
          <w:sz w:val="24"/>
          <w:szCs w:val="24"/>
          <w:lang w:val="es-ES"/>
        </w:rPr>
      </w:pPr>
    </w:p>
    <w:p w:rsidR="00567A83" w:rsidRDefault="00567A83" w:rsidP="00567A83">
      <w:pPr>
        <w:pStyle w:val="NoSpacing"/>
        <w:spacing w:line="360" w:lineRule="auto"/>
        <w:rPr>
          <w:rFonts w:ascii="Georgia" w:hAnsi="Georgia" w:cs="Calibri"/>
          <w:sz w:val="24"/>
          <w:szCs w:val="24"/>
          <w:lang w:val="es-ES"/>
        </w:rPr>
      </w:pPr>
    </w:p>
    <w:p w:rsidR="00567A83" w:rsidRDefault="00567A83" w:rsidP="00567A83">
      <w:pPr>
        <w:pStyle w:val="NoSpacing"/>
        <w:spacing w:line="360" w:lineRule="auto"/>
        <w:rPr>
          <w:rFonts w:ascii="Georgia" w:hAnsi="Georgia" w:cs="Calibri"/>
          <w:sz w:val="24"/>
          <w:szCs w:val="24"/>
          <w:lang w:val="es-ES"/>
        </w:rPr>
      </w:pPr>
    </w:p>
    <w:p w:rsidR="00567A83" w:rsidRDefault="00567A83" w:rsidP="00567A83">
      <w:pPr>
        <w:pStyle w:val="NoSpacing"/>
        <w:spacing w:line="360" w:lineRule="auto"/>
        <w:jc w:val="center"/>
        <w:rPr>
          <w:rFonts w:ascii="Georgia" w:hAnsi="Georgia" w:cs="Calibri"/>
          <w:sz w:val="24"/>
          <w:szCs w:val="24"/>
          <w:lang w:val="es-ES"/>
        </w:rPr>
      </w:pPr>
      <w:r>
        <w:rPr>
          <w:rFonts w:ascii="Georgia" w:hAnsi="Georgia" w:cs="Calibri"/>
          <w:sz w:val="24"/>
          <w:szCs w:val="24"/>
          <w:lang w:val="es-ES"/>
        </w:rPr>
        <w:t>Secretar general,</w:t>
      </w:r>
    </w:p>
    <w:p w:rsidR="00567A83" w:rsidRDefault="00567A83" w:rsidP="00567A83">
      <w:pPr>
        <w:pStyle w:val="NoSpacing"/>
        <w:spacing w:line="360" w:lineRule="auto"/>
        <w:jc w:val="center"/>
        <w:rPr>
          <w:rFonts w:ascii="Georgia" w:hAnsi="Georgia" w:cs="Calibri"/>
          <w:sz w:val="24"/>
          <w:szCs w:val="24"/>
          <w:lang w:val="es-ES"/>
        </w:rPr>
      </w:pPr>
      <w:r>
        <w:rPr>
          <w:rFonts w:ascii="Georgia" w:hAnsi="Georgia" w:cs="Calibri"/>
          <w:sz w:val="24"/>
          <w:szCs w:val="24"/>
          <w:lang w:val="es-ES"/>
        </w:rPr>
        <w:t>Jr.Niculae Duțu</w:t>
      </w:r>
    </w:p>
    <w:p w:rsidR="00567A83" w:rsidRDefault="00567A83" w:rsidP="00567A83">
      <w:pPr>
        <w:pStyle w:val="Heading4"/>
        <w:shd w:val="clear" w:color="auto" w:fill="FFFFFF"/>
        <w:spacing w:before="96" w:after="32"/>
        <w:jc w:val="both"/>
        <w:rPr>
          <w:rFonts w:ascii="Georgia" w:hAnsi="Georgia" w:cs="Calibri"/>
          <w:b w:val="0"/>
          <w:i w:val="0"/>
          <w:color w:val="auto"/>
          <w:sz w:val="24"/>
          <w:szCs w:val="24"/>
          <w:lang w:val="es-ES"/>
        </w:rPr>
      </w:pPr>
      <w:r w:rsidRPr="00567A83">
        <w:rPr>
          <w:rFonts w:ascii="Georgia" w:hAnsi="Georgia" w:cs="Calibri"/>
          <w:b w:val="0"/>
          <w:i w:val="0"/>
          <w:color w:val="auto"/>
          <w:sz w:val="24"/>
          <w:szCs w:val="24"/>
          <w:lang w:val="es-ES"/>
        </w:rPr>
        <w:tab/>
      </w:r>
    </w:p>
    <w:p w:rsidR="00567A83" w:rsidRDefault="00567A83" w:rsidP="00567A83">
      <w:pPr>
        <w:rPr>
          <w:lang w:val="es-ES"/>
        </w:rPr>
      </w:pPr>
    </w:p>
    <w:p w:rsidR="00567A83" w:rsidRDefault="00567A83" w:rsidP="00567A83">
      <w:pPr>
        <w:rPr>
          <w:lang w:val="es-ES"/>
        </w:rPr>
      </w:pPr>
    </w:p>
    <w:p w:rsidR="00567A83" w:rsidRDefault="00567A83" w:rsidP="00567A83">
      <w:pPr>
        <w:rPr>
          <w:lang w:val="es-ES"/>
        </w:rPr>
      </w:pPr>
    </w:p>
    <w:p w:rsidR="00567A83" w:rsidRDefault="00567A83" w:rsidP="00567A83">
      <w:pPr>
        <w:rPr>
          <w:lang w:val="es-ES"/>
        </w:rPr>
      </w:pPr>
    </w:p>
    <w:p w:rsidR="00567A83" w:rsidRDefault="00567A83" w:rsidP="00567A83">
      <w:pPr>
        <w:rPr>
          <w:lang w:val="es-ES"/>
        </w:rPr>
      </w:pPr>
    </w:p>
    <w:p w:rsidR="00567A83" w:rsidRDefault="00567A83" w:rsidP="00567A83">
      <w:pPr>
        <w:rPr>
          <w:lang w:val="es-ES"/>
        </w:rPr>
      </w:pPr>
    </w:p>
    <w:p w:rsidR="00567A83" w:rsidRDefault="00567A83" w:rsidP="00567A83">
      <w:pPr>
        <w:rPr>
          <w:lang w:val="es-ES"/>
        </w:rPr>
      </w:pPr>
    </w:p>
    <w:p w:rsidR="00567A83" w:rsidRPr="00567A83" w:rsidRDefault="00567A83" w:rsidP="00567A83">
      <w:pPr>
        <w:rPr>
          <w:lang w:val="es-ES"/>
        </w:rPr>
      </w:pPr>
    </w:p>
    <w:p w:rsidR="00567A83" w:rsidRDefault="00567A83" w:rsidP="00567A83">
      <w:pPr>
        <w:pStyle w:val="Heading1"/>
        <w:shd w:val="clear" w:color="auto" w:fill="FFFFFF"/>
        <w:spacing w:after="32" w:line="192" w:lineRule="atLeast"/>
        <w:rPr>
          <w:rFonts w:ascii="Cambria" w:hAnsi="Cambria" w:cs="Calibri"/>
          <w:color w:val="2A76A7"/>
          <w:sz w:val="18"/>
          <w:szCs w:val="18"/>
        </w:rPr>
      </w:pPr>
      <w:r>
        <w:rPr>
          <w:rFonts w:ascii="Georgia" w:hAnsi="Georgia" w:cs="Calibri"/>
          <w:sz w:val="24"/>
          <w:szCs w:val="24"/>
          <w:lang w:val="es-ES"/>
        </w:rPr>
        <w:tab/>
      </w:r>
      <w:r>
        <w:rPr>
          <w:rFonts w:ascii="Cambria" w:hAnsi="Cambria" w:cs="Calibri"/>
          <w:b/>
          <w:bCs/>
          <w:color w:val="2A76A7"/>
          <w:sz w:val="18"/>
          <w:szCs w:val="18"/>
        </w:rPr>
        <w:t>Abrogarea | Lege 24/2000</w:t>
      </w:r>
    </w:p>
    <w:p w:rsidR="00567A83" w:rsidRDefault="00567A83" w:rsidP="00567A83">
      <w:pPr>
        <w:pStyle w:val="notfreenew"/>
        <w:shd w:val="clear" w:color="auto" w:fill="FFFFFF"/>
        <w:spacing w:before="192" w:beforeAutospacing="0" w:after="128" w:afterAutospacing="0"/>
        <w:jc w:val="both"/>
        <w:textAlignment w:val="center"/>
        <w:rPr>
          <w:rFonts w:ascii="Arial" w:hAnsi="Arial" w:cs="Arial"/>
          <w:color w:val="000000"/>
          <w:sz w:val="9"/>
          <w:szCs w:val="9"/>
        </w:rPr>
      </w:pPr>
      <w:r>
        <w:rPr>
          <w:rFonts w:ascii="Arial" w:hAnsi="Arial" w:cs="Arial"/>
          <w:color w:val="000000"/>
          <w:sz w:val="9"/>
          <w:szCs w:val="9"/>
        </w:rPr>
        <w:t xml:space="preserve">Acesta </w:t>
      </w:r>
      <w:proofErr w:type="gramStart"/>
      <w:r>
        <w:rPr>
          <w:rFonts w:ascii="Arial" w:hAnsi="Arial" w:cs="Arial"/>
          <w:color w:val="000000"/>
          <w:sz w:val="9"/>
          <w:szCs w:val="9"/>
        </w:rPr>
        <w:t>este</w:t>
      </w:r>
      <w:proofErr w:type="gramEnd"/>
      <w:r>
        <w:rPr>
          <w:rFonts w:ascii="Arial" w:hAnsi="Arial" w:cs="Arial"/>
          <w:color w:val="000000"/>
          <w:sz w:val="9"/>
          <w:szCs w:val="9"/>
        </w:rPr>
        <w:t xml:space="preserve"> un fragment din </w:t>
      </w:r>
      <w:hyperlink r:id="rId7" w:anchor="p-42691015" w:tgtFrame="_blank" w:history="1">
        <w:r>
          <w:rPr>
            <w:rStyle w:val="Hyperlink"/>
            <w:rFonts w:ascii="Arial" w:hAnsi="Arial" w:cs="Arial"/>
            <w:color w:val="1A86B6"/>
            <w:sz w:val="9"/>
            <w:szCs w:val="9"/>
          </w:rPr>
          <w:t xml:space="preserve">Legea nr. </w:t>
        </w:r>
        <w:proofErr w:type="gramStart"/>
        <w:r>
          <w:rPr>
            <w:rStyle w:val="Hyperlink"/>
            <w:rFonts w:ascii="Arial" w:hAnsi="Arial" w:cs="Arial"/>
            <w:color w:val="1A86B6"/>
            <w:sz w:val="9"/>
            <w:szCs w:val="9"/>
          </w:rPr>
          <w:t>24/2000 privind normele de tehnică legislativă pentru elaborarea actelor normative</w:t>
        </w:r>
      </w:hyperlink>
      <w:r>
        <w:rPr>
          <w:rFonts w:ascii="Arial" w:hAnsi="Arial" w:cs="Arial"/>
          <w:color w:val="000000"/>
          <w:sz w:val="9"/>
          <w:szCs w:val="9"/>
        </w:rPr>
        <w:t>.</w:t>
      </w:r>
      <w:proofErr w:type="gramEnd"/>
      <w:r>
        <w:rPr>
          <w:rFonts w:ascii="Arial" w:hAnsi="Arial" w:cs="Arial"/>
          <w:color w:val="000000"/>
          <w:sz w:val="9"/>
          <w:szCs w:val="9"/>
        </w:rPr>
        <w:t xml:space="preserve"> Cumpărați documentul în </w:t>
      </w:r>
      <w:hyperlink r:id="rId8" w:tgtFrame="_blank" w:history="1">
        <w:r>
          <w:rPr>
            <w:rStyle w:val="Strong"/>
            <w:rFonts w:ascii="Arial" w:hAnsi="Arial" w:cs="Arial"/>
            <w:color w:val="1A86B6"/>
            <w:sz w:val="9"/>
            <w:szCs w:val="9"/>
            <w:u w:val="single"/>
          </w:rPr>
          <w:t>formă actualizată</w:t>
        </w:r>
      </w:hyperlink>
      <w:r>
        <w:rPr>
          <w:rFonts w:ascii="Arial" w:hAnsi="Arial" w:cs="Arial"/>
          <w:color w:val="000000"/>
          <w:sz w:val="9"/>
          <w:szCs w:val="9"/>
        </w:rPr>
        <w:t xml:space="preserve"> sau alegeți </w:t>
      </w:r>
      <w:proofErr w:type="gramStart"/>
      <w:r>
        <w:rPr>
          <w:rFonts w:ascii="Arial" w:hAnsi="Arial" w:cs="Arial"/>
          <w:color w:val="000000"/>
          <w:sz w:val="9"/>
          <w:szCs w:val="9"/>
        </w:rPr>
        <w:t>un</w:t>
      </w:r>
      <w:proofErr w:type="gramEnd"/>
      <w:r>
        <w:rPr>
          <w:rFonts w:ascii="Arial" w:hAnsi="Arial" w:cs="Arial"/>
          <w:color w:val="000000"/>
          <w:sz w:val="9"/>
          <w:szCs w:val="9"/>
        </w:rPr>
        <w:t> </w:t>
      </w:r>
      <w:hyperlink r:id="rId9" w:tgtFrame="_blank" w:history="1">
        <w:r>
          <w:rPr>
            <w:rStyle w:val="Strong"/>
            <w:rFonts w:ascii="Arial" w:hAnsi="Arial" w:cs="Arial"/>
            <w:color w:val="1A86B6"/>
            <w:sz w:val="9"/>
            <w:szCs w:val="9"/>
            <w:u w:val="single"/>
          </w:rPr>
          <w:t>abonament</w:t>
        </w:r>
      </w:hyperlink>
      <w:r>
        <w:rPr>
          <w:rFonts w:ascii="Arial" w:hAnsi="Arial" w:cs="Arial"/>
          <w:color w:val="000000"/>
          <w:sz w:val="9"/>
          <w:szCs w:val="9"/>
        </w:rPr>
        <w:t> Lege5 care permite accesul la orice formă actualizată.</w:t>
      </w:r>
    </w:p>
    <w:p w:rsidR="00567A83" w:rsidRDefault="00567A83" w:rsidP="00567A83">
      <w:pPr>
        <w:pStyle w:val="z-TopofForm"/>
      </w:pPr>
      <w:r>
        <w:t>Top of Form</w:t>
      </w:r>
    </w:p>
    <w:p w:rsidR="00567A83" w:rsidRDefault="00567A83" w:rsidP="00567A83">
      <w:pPr>
        <w:numPr>
          <w:ilvl w:val="0"/>
          <w:numId w:val="41"/>
        </w:numPr>
        <w:shd w:val="clear" w:color="auto" w:fill="FFFFFF"/>
        <w:spacing w:before="100" w:beforeAutospacing="1" w:after="100" w:afterAutospacing="1" w:line="128" w:lineRule="atLeast"/>
        <w:jc w:val="both"/>
        <w:rPr>
          <w:rFonts w:ascii="Calibri" w:hAnsi="Calibri" w:cs="Calibri"/>
          <w:color w:val="666666"/>
          <w:sz w:val="10"/>
          <w:szCs w:val="10"/>
        </w:rPr>
      </w:pPr>
      <w:r>
        <w:rPr>
          <w:rFonts w:ascii="Calibri" w:hAnsi="Calibri" w:cs="Calibri"/>
          <w:color w:val="666666"/>
          <w:sz w:val="10"/>
          <w:szCs w:val="10"/>
        </w:rPr>
        <w:object w:dxaOrig="8345" w:dyaOrig="1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87.2pt;height:17.85pt" o:ole="">
            <v:imagedata r:id="rId10" o:title=""/>
          </v:shape>
          <w:control r:id="rId11" w:name="DefaultOcxName" w:shapeid="_x0000_i1033"/>
        </w:object>
      </w:r>
    </w:p>
    <w:p w:rsidR="00567A83" w:rsidRDefault="00567A83" w:rsidP="00567A83">
      <w:pPr>
        <w:numPr>
          <w:ilvl w:val="0"/>
          <w:numId w:val="41"/>
        </w:numPr>
        <w:shd w:val="clear" w:color="auto" w:fill="FFFFFF"/>
        <w:spacing w:before="100" w:beforeAutospacing="1" w:after="100" w:afterAutospacing="1" w:line="128" w:lineRule="atLeast"/>
        <w:jc w:val="both"/>
        <w:rPr>
          <w:rFonts w:ascii="Calibri" w:hAnsi="Calibri" w:cs="Calibri"/>
          <w:color w:val="666666"/>
          <w:sz w:val="10"/>
          <w:szCs w:val="10"/>
        </w:rPr>
      </w:pPr>
      <w:r>
        <w:rPr>
          <w:rFonts w:ascii="Calibri" w:hAnsi="Calibri" w:cs="Calibri"/>
          <w:color w:val="666666"/>
          <w:sz w:val="10"/>
          <w:szCs w:val="10"/>
        </w:rPr>
        <w:object w:dxaOrig="8345" w:dyaOrig="1366">
          <v:shape id="_x0000_i1032" type="#_x0000_t75" style="width:87.2pt;height:17.85pt" o:ole="">
            <v:imagedata r:id="rId10" o:title=""/>
          </v:shape>
          <w:control r:id="rId12" w:name="DefaultOcxName1" w:shapeid="_x0000_i1032"/>
        </w:object>
      </w:r>
    </w:p>
    <w:p w:rsidR="00567A83" w:rsidRDefault="00567A83" w:rsidP="00567A83">
      <w:pPr>
        <w:numPr>
          <w:ilvl w:val="0"/>
          <w:numId w:val="41"/>
        </w:numPr>
        <w:shd w:val="clear" w:color="auto" w:fill="FFFFFF"/>
        <w:spacing w:before="100" w:beforeAutospacing="1" w:after="100" w:afterAutospacing="1" w:line="128" w:lineRule="atLeast"/>
        <w:jc w:val="both"/>
        <w:rPr>
          <w:rFonts w:ascii="Calibri" w:hAnsi="Calibri" w:cs="Calibri"/>
          <w:color w:val="666666"/>
          <w:sz w:val="10"/>
          <w:szCs w:val="10"/>
        </w:rPr>
      </w:pPr>
      <w:r>
        <w:rPr>
          <w:rStyle w:val="alinright"/>
          <w:rFonts w:ascii="Calibri" w:hAnsi="Calibri" w:cs="Calibri"/>
          <w:color w:val="444444"/>
          <w:sz w:val="10"/>
          <w:szCs w:val="10"/>
        </w:rPr>
        <w:t> Autentificare</w:t>
      </w:r>
    </w:p>
    <w:p w:rsidR="00567A83" w:rsidRDefault="00567A83" w:rsidP="00567A83">
      <w:pPr>
        <w:pStyle w:val="z-BottomofForm"/>
      </w:pPr>
      <w:r>
        <w:t>Bottom of Form</w:t>
      </w:r>
    </w:p>
    <w:p w:rsidR="00567A83" w:rsidRDefault="00567A83" w:rsidP="00567A83">
      <w:pPr>
        <w:pStyle w:val="ac"/>
        <w:shd w:val="clear" w:color="auto" w:fill="FFFFFF"/>
        <w:spacing w:before="0" w:beforeAutospacing="0" w:after="64" w:afterAutospacing="0"/>
        <w:jc w:val="center"/>
        <w:rPr>
          <w:rFonts w:ascii="Calibri" w:hAnsi="Calibri" w:cs="Calibri"/>
          <w:color w:val="333333"/>
          <w:sz w:val="11"/>
          <w:szCs w:val="11"/>
        </w:rPr>
      </w:pPr>
      <w:hyperlink r:id="rId13" w:tgtFrame="_blank" w:history="1">
        <w:r>
          <w:rPr>
            <w:rStyle w:val="Hyperlink"/>
            <w:rFonts w:ascii="Calibri" w:hAnsi="Calibri" w:cs="Calibri"/>
            <w:b/>
            <w:bCs/>
            <w:i/>
            <w:iCs/>
            <w:color w:val="333333"/>
            <w:sz w:val="10"/>
            <w:szCs w:val="10"/>
          </w:rPr>
          <w:t>Modificarea, completarea, abrogarea și alte evenimente legislative</w:t>
        </w:r>
      </w:hyperlink>
      <w:r>
        <w:rPr>
          <w:rStyle w:val="ac1"/>
          <w:rFonts w:ascii="Calibri" w:hAnsi="Calibri" w:cs="Calibri"/>
          <w:b/>
          <w:bCs/>
          <w:i/>
          <w:iCs/>
          <w:color w:val="222222"/>
          <w:sz w:val="10"/>
          <w:szCs w:val="10"/>
        </w:rPr>
        <w:t> -</w:t>
      </w:r>
      <w:r>
        <w:rPr>
          <w:rFonts w:ascii="Calibri" w:hAnsi="Calibri" w:cs="Calibri"/>
          <w:b/>
          <w:bCs/>
          <w:i/>
          <w:iCs/>
          <w:color w:val="222222"/>
          <w:sz w:val="10"/>
          <w:szCs w:val="10"/>
        </w:rPr>
        <w:br/>
      </w:r>
      <w:hyperlink r:id="rId14" w:anchor="p-42691015" w:tgtFrame="_blank" w:history="1">
        <w:r>
          <w:rPr>
            <w:rStyle w:val="Hyperlink"/>
            <w:rFonts w:ascii="Calibri" w:hAnsi="Calibri" w:cs="Calibri"/>
            <w:color w:val="1A86B6"/>
            <w:sz w:val="11"/>
            <w:szCs w:val="11"/>
          </w:rPr>
          <w:t>Abrogarea</w:t>
        </w:r>
      </w:hyperlink>
    </w:p>
    <w:p w:rsidR="00567A83" w:rsidRDefault="00567A83" w:rsidP="00567A83">
      <w:pPr>
        <w:pStyle w:val="Heading4"/>
        <w:shd w:val="clear" w:color="auto" w:fill="FFFFFF"/>
        <w:spacing w:before="96" w:after="32"/>
        <w:jc w:val="both"/>
        <w:rPr>
          <w:rFonts w:ascii="Calibri" w:hAnsi="Calibri" w:cs="Calibri"/>
          <w:color w:val="333333"/>
          <w:sz w:val="11"/>
          <w:szCs w:val="11"/>
        </w:rPr>
      </w:pPr>
      <w:hyperlink r:id="rId15" w:tgtFrame="_blank" w:history="1">
        <w:r>
          <w:rPr>
            <w:rStyle w:val="Hyperlink"/>
            <w:rFonts w:ascii="Calibri" w:hAnsi="Calibri" w:cs="Calibri"/>
            <w:color w:val="1A86B6"/>
            <w:sz w:val="11"/>
            <w:szCs w:val="11"/>
          </w:rPr>
          <w:t>Art. 64.</w:t>
        </w:r>
      </w:hyperlink>
      <w:r>
        <w:rPr>
          <w:rFonts w:ascii="Calibri" w:hAnsi="Calibri" w:cs="Calibri"/>
          <w:color w:val="2A76A7"/>
          <w:sz w:val="11"/>
          <w:szCs w:val="11"/>
        </w:rPr>
        <w:t> -</w:t>
      </w:r>
      <w:r>
        <w:rPr>
          <w:rStyle w:val="cmg"/>
          <w:rFonts w:ascii="Calibri" w:hAnsi="Calibri" w:cs="Calibri"/>
          <w:b w:val="0"/>
          <w:bCs w:val="0"/>
          <w:color w:val="339966"/>
          <w:sz w:val="8"/>
          <w:szCs w:val="8"/>
        </w:rPr>
        <w:t> </w:t>
      </w:r>
      <w:hyperlink r:id="rId16" w:tgtFrame="_blank" w:history="1">
        <w:r>
          <w:rPr>
            <w:rStyle w:val="Hyperlink"/>
            <w:rFonts w:ascii="Calibri" w:hAnsi="Calibri" w:cs="Calibri"/>
            <w:b w:val="0"/>
            <w:bCs w:val="0"/>
            <w:color w:val="339966"/>
            <w:sz w:val="8"/>
            <w:szCs w:val="8"/>
          </w:rPr>
          <w:t>Jurisprudență</w:t>
        </w:r>
      </w:hyperlink>
      <w:r>
        <w:rPr>
          <w:rStyle w:val="cmg"/>
          <w:rFonts w:ascii="Calibri" w:hAnsi="Calibri" w:cs="Calibri"/>
          <w:b w:val="0"/>
          <w:bCs w:val="0"/>
          <w:color w:val="339966"/>
          <w:sz w:val="8"/>
          <w:szCs w:val="8"/>
        </w:rPr>
        <w:t>, </w:t>
      </w:r>
      <w:hyperlink r:id="rId17" w:tgtFrame="_blank" w:history="1">
        <w:r>
          <w:rPr>
            <w:rStyle w:val="Hyperlink"/>
            <w:rFonts w:ascii="Calibri" w:hAnsi="Calibri" w:cs="Calibri"/>
            <w:b w:val="0"/>
            <w:bCs w:val="0"/>
            <w:color w:val="339966"/>
            <w:sz w:val="8"/>
            <w:szCs w:val="8"/>
          </w:rPr>
          <w:t>Reviste</w:t>
        </w:r>
      </w:hyperlink>
      <w:r>
        <w:rPr>
          <w:rStyle w:val="cmg"/>
          <w:rFonts w:ascii="Calibri" w:hAnsi="Calibri" w:cs="Calibri"/>
          <w:b w:val="0"/>
          <w:bCs w:val="0"/>
          <w:color w:val="339966"/>
          <w:sz w:val="8"/>
          <w:szCs w:val="8"/>
        </w:rPr>
        <w:t> (1), </w:t>
      </w:r>
      <w:hyperlink r:id="rId18" w:tgtFrame="_blank" w:history="1">
        <w:r>
          <w:rPr>
            <w:rStyle w:val="Hyperlink"/>
            <w:rFonts w:ascii="Calibri" w:hAnsi="Calibri" w:cs="Calibri"/>
            <w:b w:val="0"/>
            <w:bCs w:val="0"/>
            <w:color w:val="339966"/>
            <w:sz w:val="8"/>
            <w:szCs w:val="8"/>
          </w:rPr>
          <w:t>Librăria Indaco</w:t>
        </w:r>
      </w:hyperlink>
      <w:r>
        <w:rPr>
          <w:rStyle w:val="cmg"/>
          <w:rFonts w:ascii="Calibri" w:hAnsi="Calibri" w:cs="Calibri"/>
          <w:b w:val="0"/>
          <w:bCs w:val="0"/>
          <w:color w:val="339966"/>
          <w:sz w:val="8"/>
          <w:szCs w:val="8"/>
        </w:rPr>
        <w:t> (1)</w:t>
      </w:r>
    </w:p>
    <w:p w:rsidR="00567A83" w:rsidRDefault="00567A83" w:rsidP="00567A83">
      <w:pPr>
        <w:pStyle w:val="al"/>
        <w:shd w:val="clear" w:color="auto" w:fill="FFFFFF"/>
        <w:spacing w:before="0" w:beforeAutospacing="0" w:after="64" w:afterAutospacing="0"/>
        <w:jc w:val="both"/>
        <w:rPr>
          <w:rFonts w:ascii="Calibri" w:hAnsi="Calibri" w:cs="Calibri"/>
          <w:color w:val="333333"/>
          <w:sz w:val="11"/>
          <w:szCs w:val="11"/>
        </w:rPr>
      </w:pPr>
      <w:r>
        <w:rPr>
          <w:rFonts w:ascii="Calibri" w:hAnsi="Calibri" w:cs="Calibri"/>
          <w:b/>
          <w:bCs/>
          <w:color w:val="222222"/>
          <w:sz w:val="11"/>
          <w:szCs w:val="11"/>
        </w:rPr>
        <w:t>(1)</w:t>
      </w:r>
      <w:r>
        <w:rPr>
          <w:rFonts w:ascii="Calibri" w:hAnsi="Calibri" w:cs="Calibri"/>
          <w:color w:val="333333"/>
          <w:sz w:val="11"/>
          <w:szCs w:val="11"/>
        </w:rPr>
        <w:t xml:space="preserve"> Prevederile cuprinse într-un act normativ, contrare unei noi reglementări de același nivel sau de nivel superior, trebuie abrogate. </w:t>
      </w:r>
      <w:proofErr w:type="gramStart"/>
      <w:r>
        <w:rPr>
          <w:rFonts w:ascii="Calibri" w:hAnsi="Calibri" w:cs="Calibri"/>
          <w:color w:val="333333"/>
          <w:sz w:val="11"/>
          <w:szCs w:val="11"/>
        </w:rPr>
        <w:t>Abrogarea poate fi totală sau parțială.</w:t>
      </w:r>
      <w:proofErr w:type="gramEnd"/>
      <w:r>
        <w:rPr>
          <w:rStyle w:val="cmg"/>
          <w:rFonts w:ascii="Calibri" w:hAnsi="Calibri" w:cs="Calibri"/>
          <w:color w:val="339966"/>
          <w:sz w:val="8"/>
          <w:szCs w:val="8"/>
        </w:rPr>
        <w:fldChar w:fldCharType="begin"/>
      </w:r>
      <w:r>
        <w:rPr>
          <w:rStyle w:val="cmg"/>
          <w:rFonts w:ascii="Calibri" w:hAnsi="Calibri" w:cs="Calibri"/>
          <w:color w:val="339966"/>
          <w:sz w:val="8"/>
          <w:szCs w:val="8"/>
        </w:rPr>
        <w:instrText xml:space="preserve"> HYPERLINK "https://lege5.ro/Search?Mode=2&amp;did=geztgnzqgy&amp;pid=gqzdmojrgaytq&amp;Search_Term=Prevederile%20cuprinse%20%C3%AEntr-un%20act%20normativ,%20contrare%20unei%20noi%20reglement%C4%83ri%20de%20acela%C8%99i%20nivel%20sau%20de%20nivel%20superior,%20trebuie%20abrogate.%20Abrogarea%20poate%20fi%20total%C4%83%20sau%20par%C8%9Bial%C4%83.&amp;Page=1&amp;Rec=10&amp;CollapseFilters=0" \t "_blank" </w:instrText>
      </w:r>
      <w:r>
        <w:rPr>
          <w:rStyle w:val="cmg"/>
          <w:rFonts w:ascii="Calibri" w:hAnsi="Calibri" w:cs="Calibri"/>
          <w:color w:val="339966"/>
          <w:sz w:val="8"/>
          <w:szCs w:val="8"/>
        </w:rPr>
        <w:fldChar w:fldCharType="separate"/>
      </w:r>
      <w:r>
        <w:rPr>
          <w:rStyle w:val="Hyperlink"/>
          <w:rFonts w:ascii="Calibri" w:hAnsi="Calibri" w:cs="Calibri"/>
          <w:color w:val="339966"/>
          <w:sz w:val="8"/>
          <w:szCs w:val="8"/>
        </w:rPr>
        <w:t>Jurisprudență</w:t>
      </w:r>
      <w:r>
        <w:rPr>
          <w:rStyle w:val="cmg"/>
          <w:rFonts w:ascii="Calibri" w:hAnsi="Calibri" w:cs="Calibri"/>
          <w:color w:val="339966"/>
          <w:sz w:val="8"/>
          <w:szCs w:val="8"/>
        </w:rPr>
        <w:fldChar w:fldCharType="end"/>
      </w:r>
      <w:r>
        <w:rPr>
          <w:rStyle w:val="cmg"/>
          <w:rFonts w:ascii="Calibri" w:hAnsi="Calibri" w:cs="Calibri"/>
          <w:color w:val="339966"/>
          <w:sz w:val="8"/>
          <w:szCs w:val="8"/>
        </w:rPr>
        <w:t>, </w:t>
      </w:r>
      <w:hyperlink r:id="rId19" w:tgtFrame="_blank" w:history="1">
        <w:r>
          <w:rPr>
            <w:rStyle w:val="Hyperlink"/>
            <w:rFonts w:ascii="Calibri" w:hAnsi="Calibri" w:cs="Calibri"/>
            <w:color w:val="339966"/>
            <w:sz w:val="8"/>
            <w:szCs w:val="8"/>
          </w:rPr>
          <w:t>Reviste</w:t>
        </w:r>
      </w:hyperlink>
      <w:r>
        <w:rPr>
          <w:rStyle w:val="cmg"/>
          <w:rFonts w:ascii="Calibri" w:hAnsi="Calibri" w:cs="Calibri"/>
          <w:color w:val="339966"/>
          <w:sz w:val="8"/>
          <w:szCs w:val="8"/>
        </w:rPr>
        <w:t> (1)</w:t>
      </w:r>
    </w:p>
    <w:p w:rsidR="00567A83" w:rsidRDefault="00567A83" w:rsidP="00567A83">
      <w:pPr>
        <w:pStyle w:val="ac"/>
        <w:shd w:val="clear" w:color="auto" w:fill="FFFFFF"/>
        <w:spacing w:before="0" w:beforeAutospacing="0" w:after="64" w:afterAutospacing="0"/>
        <w:jc w:val="center"/>
        <w:rPr>
          <w:rFonts w:ascii="Calibri" w:hAnsi="Calibri" w:cs="Calibri"/>
          <w:color w:val="333333"/>
          <w:sz w:val="11"/>
          <w:szCs w:val="11"/>
        </w:rPr>
      </w:pPr>
      <w:r>
        <w:rPr>
          <w:rFonts w:ascii="Calibri" w:hAnsi="Calibri" w:cs="Calibri"/>
          <w:noProof/>
          <w:color w:val="1A86B6"/>
          <w:sz w:val="11"/>
          <w:szCs w:val="11"/>
        </w:rPr>
        <w:drawing>
          <wp:inline distT="0" distB="0" distL="0" distR="0">
            <wp:extent cx="10192385" cy="1901825"/>
            <wp:effectExtent l="19050" t="0" r="0" b="0"/>
            <wp:docPr id="2" name="Picture 2" descr="https://imagini.lege5.ro:444/Ajax/GetBannersImages?name=1">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ini.lege5.ro:444/Ajax/GetBannersImages?name=1">
                      <a:hlinkClick r:id="rId20" tgtFrame="&quot;_blank&quot;"/>
                    </pic:cNvPr>
                    <pic:cNvPicPr>
                      <a:picLocks noChangeAspect="1" noChangeArrowheads="1"/>
                    </pic:cNvPicPr>
                  </pic:nvPicPr>
                  <pic:blipFill>
                    <a:blip r:embed="rId21"/>
                    <a:srcRect/>
                    <a:stretch>
                      <a:fillRect/>
                    </a:stretch>
                  </pic:blipFill>
                  <pic:spPr bwMode="auto">
                    <a:xfrm>
                      <a:off x="0" y="0"/>
                      <a:ext cx="10192385" cy="1901825"/>
                    </a:xfrm>
                    <a:prstGeom prst="rect">
                      <a:avLst/>
                    </a:prstGeom>
                    <a:noFill/>
                    <a:ln w="9525">
                      <a:noFill/>
                      <a:miter lim="800000"/>
                      <a:headEnd/>
                      <a:tailEnd/>
                    </a:ln>
                  </pic:spPr>
                </pic:pic>
              </a:graphicData>
            </a:graphic>
          </wp:inline>
        </w:drawing>
      </w:r>
    </w:p>
    <w:p w:rsidR="00567A83" w:rsidRDefault="00567A83" w:rsidP="00567A83">
      <w:pPr>
        <w:pStyle w:val="al"/>
        <w:shd w:val="clear" w:color="auto" w:fill="FFFFFF"/>
        <w:spacing w:before="0" w:beforeAutospacing="0" w:after="64" w:afterAutospacing="0"/>
        <w:jc w:val="both"/>
        <w:rPr>
          <w:rFonts w:ascii="Calibri" w:hAnsi="Calibri" w:cs="Calibri"/>
          <w:color w:val="333333"/>
          <w:sz w:val="11"/>
          <w:szCs w:val="11"/>
        </w:rPr>
      </w:pPr>
      <w:r>
        <w:rPr>
          <w:rFonts w:ascii="Calibri" w:hAnsi="Calibri" w:cs="Calibri"/>
          <w:b/>
          <w:bCs/>
          <w:color w:val="222222"/>
          <w:sz w:val="11"/>
          <w:szCs w:val="11"/>
        </w:rPr>
        <w:t>(2)</w:t>
      </w:r>
      <w:r>
        <w:rPr>
          <w:rFonts w:ascii="Calibri" w:hAnsi="Calibri" w:cs="Calibri"/>
          <w:color w:val="333333"/>
          <w:sz w:val="11"/>
          <w:szCs w:val="11"/>
        </w:rPr>
        <w:t> În cazul unor abrogări parțiale intervenite succesiv, ultima abrogare se va referi la întregul act normativ, nu numai la textele rămase în vigoare.</w:t>
      </w:r>
      <w:hyperlink r:id="rId22" w:tgtFrame="_blank" w:history="1">
        <w:r>
          <w:rPr>
            <w:rStyle w:val="Hyperlink"/>
            <w:rFonts w:ascii="Calibri" w:hAnsi="Calibri" w:cs="Calibri"/>
            <w:color w:val="339966"/>
            <w:sz w:val="8"/>
            <w:szCs w:val="8"/>
          </w:rPr>
          <w:t>Jurisprudență</w:t>
        </w:r>
      </w:hyperlink>
    </w:p>
    <w:p w:rsidR="00567A83" w:rsidRDefault="00567A83" w:rsidP="00567A83">
      <w:pPr>
        <w:pStyle w:val="al"/>
        <w:shd w:val="clear" w:color="auto" w:fill="FFFFFF"/>
        <w:spacing w:before="0" w:beforeAutospacing="0" w:after="64" w:afterAutospacing="0"/>
        <w:jc w:val="both"/>
        <w:rPr>
          <w:rFonts w:ascii="Calibri" w:hAnsi="Calibri" w:cs="Calibri"/>
          <w:color w:val="333333"/>
          <w:sz w:val="11"/>
          <w:szCs w:val="11"/>
        </w:rPr>
      </w:pPr>
      <w:r>
        <w:rPr>
          <w:rFonts w:ascii="Calibri" w:hAnsi="Calibri" w:cs="Calibri"/>
          <w:b/>
          <w:bCs/>
          <w:color w:val="222222"/>
          <w:sz w:val="11"/>
          <w:szCs w:val="11"/>
        </w:rPr>
        <w:t>(3)</w:t>
      </w:r>
      <w:r>
        <w:rPr>
          <w:rFonts w:ascii="Calibri" w:hAnsi="Calibri" w:cs="Calibri"/>
          <w:color w:val="333333"/>
          <w:sz w:val="11"/>
          <w:szCs w:val="11"/>
        </w:rPr>
        <w:t xml:space="preserve"> Abrogarea unei dispoziții sau a unui act normativ are caracter definitiv. Nu </w:t>
      </w:r>
      <w:proofErr w:type="gramStart"/>
      <w:r>
        <w:rPr>
          <w:rFonts w:ascii="Calibri" w:hAnsi="Calibri" w:cs="Calibri"/>
          <w:color w:val="333333"/>
          <w:sz w:val="11"/>
          <w:szCs w:val="11"/>
        </w:rPr>
        <w:t>este</w:t>
      </w:r>
      <w:proofErr w:type="gramEnd"/>
      <w:r>
        <w:rPr>
          <w:rFonts w:ascii="Calibri" w:hAnsi="Calibri" w:cs="Calibri"/>
          <w:color w:val="333333"/>
          <w:sz w:val="11"/>
          <w:szCs w:val="11"/>
        </w:rPr>
        <w:t xml:space="preserve"> admis ca prin abrogarea unui act de abrogare anterior să se repună în vigoare actul normativ inițial. Fac excepție prevederile din ordonanțele Guvernului care au prevăzut norme de abrogare și au fost respinse prin lege de către Parlament.</w:t>
      </w:r>
      <w:hyperlink r:id="rId23" w:anchor="p-42691020" w:tgtFrame="_blank" w:history="1">
        <w:r>
          <w:rPr>
            <w:rStyle w:val="Hyperlink"/>
            <w:rFonts w:ascii="Calibri" w:hAnsi="Calibri" w:cs="Calibri"/>
            <w:color w:val="339966"/>
            <w:sz w:val="8"/>
            <w:szCs w:val="8"/>
          </w:rPr>
          <w:t>Respingeri de neconstituționalitate</w:t>
        </w:r>
      </w:hyperlink>
      <w:r>
        <w:rPr>
          <w:rStyle w:val="cmg"/>
          <w:rFonts w:ascii="Calibri" w:hAnsi="Calibri" w:cs="Calibri"/>
          <w:color w:val="339966"/>
          <w:sz w:val="8"/>
          <w:szCs w:val="8"/>
        </w:rPr>
        <w:t> (3), </w:t>
      </w:r>
      <w:hyperlink r:id="rId24" w:tgtFrame="_blank" w:history="1">
        <w:r>
          <w:rPr>
            <w:rStyle w:val="Hyperlink"/>
            <w:rFonts w:ascii="Calibri" w:hAnsi="Calibri" w:cs="Calibri"/>
            <w:color w:val="339966"/>
            <w:sz w:val="8"/>
            <w:szCs w:val="8"/>
          </w:rPr>
          <w:t>Jurisprudență</w:t>
        </w:r>
      </w:hyperlink>
      <w:r>
        <w:rPr>
          <w:rStyle w:val="cmg"/>
          <w:rFonts w:ascii="Calibri" w:hAnsi="Calibri" w:cs="Calibri"/>
          <w:color w:val="339966"/>
          <w:sz w:val="8"/>
          <w:szCs w:val="8"/>
        </w:rPr>
        <w:t>, </w:t>
      </w:r>
      <w:hyperlink r:id="rId25" w:tgtFrame="_blank" w:history="1">
        <w:r>
          <w:rPr>
            <w:rStyle w:val="Hyperlink"/>
            <w:rFonts w:ascii="Calibri" w:hAnsi="Calibri" w:cs="Calibri"/>
            <w:color w:val="339966"/>
            <w:sz w:val="8"/>
            <w:szCs w:val="8"/>
          </w:rPr>
          <w:t>Reviste</w:t>
        </w:r>
      </w:hyperlink>
      <w:r>
        <w:rPr>
          <w:rStyle w:val="cmg"/>
          <w:rFonts w:ascii="Calibri" w:hAnsi="Calibri" w:cs="Calibri"/>
          <w:color w:val="339966"/>
          <w:sz w:val="8"/>
          <w:szCs w:val="8"/>
        </w:rPr>
        <w:t> (4)</w:t>
      </w:r>
    </w:p>
    <w:p w:rsidR="00567A83" w:rsidRDefault="00567A83" w:rsidP="00567A83">
      <w:pPr>
        <w:pStyle w:val="al"/>
        <w:shd w:val="clear" w:color="auto" w:fill="FFFFFF"/>
        <w:spacing w:before="0" w:beforeAutospacing="0" w:after="64" w:afterAutospacing="0"/>
        <w:jc w:val="both"/>
        <w:rPr>
          <w:rFonts w:ascii="Calibri" w:hAnsi="Calibri" w:cs="Calibri"/>
          <w:color w:val="333333"/>
          <w:sz w:val="11"/>
          <w:szCs w:val="11"/>
        </w:rPr>
      </w:pPr>
      <w:r>
        <w:rPr>
          <w:rFonts w:ascii="Calibri" w:hAnsi="Calibri" w:cs="Calibri"/>
          <w:b/>
          <w:bCs/>
          <w:color w:val="222222"/>
          <w:sz w:val="11"/>
          <w:szCs w:val="11"/>
        </w:rPr>
        <w:t>(4)</w:t>
      </w:r>
      <w:r>
        <w:rPr>
          <w:rFonts w:ascii="Calibri" w:hAnsi="Calibri" w:cs="Calibri"/>
          <w:color w:val="444444"/>
          <w:sz w:val="11"/>
          <w:szCs w:val="11"/>
        </w:rPr>
        <w:t xml:space="preserve"> Dacă o </w:t>
      </w:r>
      <w:proofErr w:type="gramStart"/>
      <w:r>
        <w:rPr>
          <w:rFonts w:ascii="Calibri" w:hAnsi="Calibri" w:cs="Calibri"/>
          <w:color w:val="444444"/>
          <w:sz w:val="11"/>
          <w:szCs w:val="11"/>
        </w:rPr>
        <w:t>normă</w:t>
      </w:r>
      <w:proofErr w:type="gramEnd"/>
      <w:r>
        <w:rPr>
          <w:rFonts w:ascii="Calibri" w:hAnsi="Calibri" w:cs="Calibri"/>
          <w:color w:val="444444"/>
          <w:sz w:val="11"/>
          <w:szCs w:val="11"/>
        </w:rPr>
        <w:t xml:space="preserve"> de nivel inferior, cu același obiect, nu a fost abrogată expres de actul normativ de nivel superior, această obligație îi revine autorității care a emis prima actul.</w:t>
      </w:r>
    </w:p>
    <w:p w:rsidR="00567A83" w:rsidRDefault="00567A83" w:rsidP="00567A83">
      <w:pPr>
        <w:pStyle w:val="al"/>
        <w:shd w:val="clear" w:color="auto" w:fill="FFFFFF"/>
        <w:spacing w:before="0" w:beforeAutospacing="0" w:after="64" w:afterAutospacing="0"/>
        <w:jc w:val="both"/>
        <w:rPr>
          <w:rFonts w:ascii="Calibri" w:hAnsi="Calibri" w:cs="Calibri"/>
          <w:color w:val="333333"/>
          <w:sz w:val="11"/>
          <w:szCs w:val="11"/>
        </w:rPr>
      </w:pPr>
      <w:r>
        <w:rPr>
          <w:rFonts w:ascii="Calibri" w:hAnsi="Calibri" w:cs="Calibri"/>
          <w:b/>
          <w:bCs/>
          <w:color w:val="222222"/>
          <w:sz w:val="11"/>
          <w:szCs w:val="11"/>
        </w:rPr>
        <w:t>(5)</w:t>
      </w:r>
      <w:r>
        <w:rPr>
          <w:rFonts w:ascii="Calibri" w:hAnsi="Calibri" w:cs="Calibri"/>
          <w:color w:val="333333"/>
          <w:sz w:val="11"/>
          <w:szCs w:val="11"/>
        </w:rPr>
        <w:t> Abrogările parțiale sunt asimilate modificărilor de acte normative, actul normativ abrogat parțial rămânând în vigoare prin dispozițiile sale neabrogate.</w:t>
      </w:r>
      <w:hyperlink r:id="rId26" w:tgtFrame="_blank" w:history="1">
        <w:r>
          <w:rPr>
            <w:rStyle w:val="Hyperlink"/>
            <w:rFonts w:ascii="Calibri" w:hAnsi="Calibri" w:cs="Calibri"/>
            <w:color w:val="339966"/>
            <w:sz w:val="8"/>
            <w:szCs w:val="8"/>
          </w:rPr>
          <w:t>Jurisprudență</w:t>
        </w:r>
      </w:hyperlink>
    </w:p>
    <w:p w:rsidR="00567A83" w:rsidRPr="00E301D9" w:rsidRDefault="00567A83" w:rsidP="00E301D9">
      <w:pPr>
        <w:pStyle w:val="NoSpacing"/>
        <w:rPr>
          <w:rFonts w:ascii="Georgia" w:hAnsi="Georgia" w:cs="Calibri"/>
          <w:b/>
          <w:caps/>
          <w:sz w:val="24"/>
          <w:szCs w:val="24"/>
          <w:u w:val="single"/>
          <w:lang w:val="es-ES"/>
        </w:rPr>
      </w:pPr>
    </w:p>
    <w:p w:rsidR="007D48D5" w:rsidRDefault="007D48D5" w:rsidP="00607064">
      <w:pPr>
        <w:pStyle w:val="NoSpacing"/>
        <w:spacing w:line="276" w:lineRule="auto"/>
        <w:rPr>
          <w:rFonts w:ascii="Georgia" w:hAnsi="Georgia" w:cstheme="minorHAnsi"/>
          <w:sz w:val="24"/>
          <w:szCs w:val="24"/>
          <w:lang w:val="ro-RO"/>
        </w:rPr>
      </w:pPr>
      <w:r>
        <w:rPr>
          <w:rFonts w:ascii="Georgia" w:hAnsi="Georgia" w:cstheme="minorHAnsi"/>
          <w:sz w:val="24"/>
          <w:szCs w:val="24"/>
          <w:lang w:val="ro-RO"/>
        </w:rPr>
        <w:t xml:space="preserve"> </w:t>
      </w:r>
    </w:p>
    <w:p w:rsidR="00607064" w:rsidRPr="008F5862" w:rsidRDefault="00607064" w:rsidP="00607064">
      <w:pPr>
        <w:pStyle w:val="NoSpacing"/>
        <w:spacing w:line="276" w:lineRule="auto"/>
        <w:rPr>
          <w:rFonts w:ascii="Georgia" w:hAnsi="Georgia"/>
          <w:sz w:val="24"/>
          <w:szCs w:val="24"/>
        </w:rPr>
      </w:pPr>
      <w:r>
        <w:rPr>
          <w:rFonts w:ascii="Georgia" w:hAnsi="Georgia"/>
          <w:sz w:val="24"/>
          <w:szCs w:val="24"/>
        </w:rPr>
        <w:tab/>
        <w:t>Î</w:t>
      </w:r>
      <w:r w:rsidRPr="008F5862">
        <w:rPr>
          <w:rFonts w:ascii="Georgia" w:hAnsi="Georgia"/>
          <w:sz w:val="24"/>
          <w:szCs w:val="24"/>
          <w:lang w:val="ro-RO"/>
        </w:rPr>
        <w:t>n procesul de aplicare a actului administrativ poate interveni</w:t>
      </w:r>
      <w:r>
        <w:rPr>
          <w:rFonts w:ascii="Georgia" w:hAnsi="Georgia"/>
          <w:sz w:val="24"/>
          <w:szCs w:val="24"/>
          <w:lang w:val="ro-RO"/>
        </w:rPr>
        <w:t xml:space="preserve"> însă</w:t>
      </w:r>
      <w:proofErr w:type="gramStart"/>
      <w:r>
        <w:rPr>
          <w:rFonts w:ascii="Georgia" w:hAnsi="Georgia"/>
          <w:sz w:val="24"/>
          <w:szCs w:val="24"/>
          <w:lang w:val="ro-RO"/>
        </w:rPr>
        <w:t xml:space="preserve">, </w:t>
      </w:r>
      <w:r w:rsidRPr="008F5862">
        <w:rPr>
          <w:rFonts w:ascii="Georgia" w:hAnsi="Georgia"/>
          <w:sz w:val="24"/>
          <w:szCs w:val="24"/>
          <w:lang w:val="ro-RO"/>
        </w:rPr>
        <w:t> suspendarea</w:t>
      </w:r>
      <w:proofErr w:type="gramEnd"/>
      <w:r w:rsidRPr="008F5862">
        <w:rPr>
          <w:rFonts w:ascii="Georgia" w:hAnsi="Georgia"/>
          <w:sz w:val="24"/>
          <w:szCs w:val="24"/>
          <w:lang w:val="ro-RO"/>
        </w:rPr>
        <w:t xml:space="preserve"> , revocarea</w:t>
      </w:r>
      <w:r>
        <w:rPr>
          <w:rFonts w:ascii="Georgia" w:hAnsi="Georgia"/>
          <w:sz w:val="24"/>
          <w:szCs w:val="24"/>
          <w:lang w:val="ro-RO"/>
        </w:rPr>
        <w:t> ș</w:t>
      </w:r>
      <w:r w:rsidRPr="008F5862">
        <w:rPr>
          <w:rFonts w:ascii="Georgia" w:hAnsi="Georgia"/>
          <w:sz w:val="24"/>
          <w:szCs w:val="24"/>
          <w:lang w:val="ro-RO"/>
        </w:rPr>
        <w:t>i anularea acestuia.</w:t>
      </w:r>
      <w:r>
        <w:rPr>
          <w:rFonts w:ascii="Georgia" w:hAnsi="Georgia"/>
          <w:sz w:val="24"/>
          <w:szCs w:val="24"/>
          <w:lang w:val="ro-RO"/>
        </w:rPr>
        <w:t xml:space="preserve"> Referindu-mă strict la</w:t>
      </w:r>
      <w:r w:rsidRPr="008F5862">
        <w:rPr>
          <w:rFonts w:ascii="Georgia" w:hAnsi="Georgia"/>
          <w:sz w:val="24"/>
          <w:szCs w:val="24"/>
          <w:lang w:val="ro-RO"/>
        </w:rPr>
        <w:t xml:space="preserve"> </w:t>
      </w:r>
      <w:r>
        <w:rPr>
          <w:rFonts w:ascii="Georgia" w:hAnsi="Georgia"/>
          <w:sz w:val="24"/>
          <w:szCs w:val="24"/>
          <w:lang w:val="ro-RO"/>
        </w:rPr>
        <w:t>r</w:t>
      </w:r>
      <w:r w:rsidRPr="008F5862">
        <w:rPr>
          <w:rFonts w:ascii="Georgia" w:hAnsi="Georgia"/>
          <w:sz w:val="24"/>
          <w:szCs w:val="24"/>
          <w:lang w:val="ro-RO"/>
        </w:rPr>
        <w:t>evocarea  actului administrativ</w:t>
      </w:r>
      <w:r>
        <w:rPr>
          <w:rFonts w:ascii="Georgia" w:hAnsi="Georgia"/>
          <w:sz w:val="24"/>
          <w:szCs w:val="24"/>
          <w:lang w:val="ro-RO"/>
        </w:rPr>
        <w:t xml:space="preserve"> solicitată de prefect, acesta</w:t>
      </w:r>
      <w:r w:rsidRPr="008F5862">
        <w:rPr>
          <w:rFonts w:ascii="Georgia" w:hAnsi="Georgia"/>
          <w:sz w:val="24"/>
          <w:szCs w:val="24"/>
          <w:lang w:val="ro-RO"/>
        </w:rPr>
        <w:t xml:space="preserve"> este un principiu de baza in activitatea organelor administratiei publice. Retragerea presupune retragerea de insusi organul care l-a emis (retractare) ori de catre organul ierarhic superior acestuia sau de instanta de judecata.</w:t>
      </w:r>
    </w:p>
    <w:p w:rsidR="00607064" w:rsidRPr="008F5862" w:rsidRDefault="00607064" w:rsidP="00607064">
      <w:pPr>
        <w:pStyle w:val="NoSpacing"/>
        <w:spacing w:line="276" w:lineRule="auto"/>
        <w:rPr>
          <w:rFonts w:ascii="Georgia" w:hAnsi="Georgia"/>
          <w:sz w:val="24"/>
          <w:szCs w:val="24"/>
        </w:rPr>
      </w:pPr>
      <w:r>
        <w:rPr>
          <w:rFonts w:ascii="Georgia" w:hAnsi="Georgia"/>
          <w:sz w:val="24"/>
          <w:szCs w:val="24"/>
          <w:lang w:val="ro-RO"/>
        </w:rPr>
        <w:tab/>
      </w:r>
      <w:r w:rsidRPr="008F5862">
        <w:rPr>
          <w:rFonts w:ascii="Georgia" w:hAnsi="Georgia"/>
          <w:sz w:val="24"/>
          <w:szCs w:val="24"/>
          <w:lang w:val="ro-RO"/>
        </w:rPr>
        <w:t>Revocarea intervine fie pentru nerespectarea conditiilor care privesc legalitatea actului, fie pentru cele referitoare la oportunitate.</w:t>
      </w:r>
    </w:p>
    <w:p w:rsidR="00607064" w:rsidRPr="008F5862" w:rsidRDefault="00607064" w:rsidP="00607064">
      <w:pPr>
        <w:pStyle w:val="NoSpacing"/>
        <w:spacing w:line="276" w:lineRule="auto"/>
        <w:rPr>
          <w:rFonts w:ascii="Georgia" w:hAnsi="Georgia"/>
          <w:sz w:val="24"/>
          <w:szCs w:val="24"/>
        </w:rPr>
      </w:pPr>
      <w:r>
        <w:rPr>
          <w:rFonts w:ascii="Georgia" w:hAnsi="Georgia"/>
          <w:sz w:val="24"/>
          <w:szCs w:val="24"/>
          <w:lang w:val="ro-RO"/>
        </w:rPr>
        <w:tab/>
      </w:r>
      <w:r w:rsidRPr="008F5862">
        <w:rPr>
          <w:rFonts w:ascii="Georgia" w:hAnsi="Georgia"/>
          <w:sz w:val="24"/>
          <w:szCs w:val="24"/>
          <w:lang w:val="ro-RO"/>
        </w:rPr>
        <w:t>Actul administrativ este revocabil numai pana in momentul in care a intrat in circuitul civil, dupa acest moment el nemaiputand fi retracta</w:t>
      </w:r>
      <w:r>
        <w:rPr>
          <w:rFonts w:ascii="Georgia" w:hAnsi="Georgia"/>
          <w:sz w:val="24"/>
          <w:szCs w:val="24"/>
          <w:lang w:val="ro-RO"/>
        </w:rPr>
        <w:t>t de cel care l-a adoptat</w:t>
      </w:r>
      <w:r w:rsidRPr="008F5862">
        <w:rPr>
          <w:rFonts w:ascii="Georgia" w:hAnsi="Georgia"/>
          <w:sz w:val="24"/>
          <w:szCs w:val="24"/>
          <w:lang w:val="ro-RO"/>
        </w:rPr>
        <w:t>.</w:t>
      </w:r>
    </w:p>
    <w:p w:rsidR="00607064" w:rsidRDefault="00607064" w:rsidP="00607064">
      <w:pPr>
        <w:pStyle w:val="NoSpacing"/>
        <w:spacing w:line="276" w:lineRule="auto"/>
        <w:rPr>
          <w:rFonts w:ascii="Georgia" w:hAnsi="Georgia"/>
          <w:sz w:val="24"/>
          <w:szCs w:val="24"/>
          <w:lang w:val="ro-RO"/>
        </w:rPr>
      </w:pPr>
      <w:r>
        <w:rPr>
          <w:rFonts w:ascii="Georgia" w:hAnsi="Georgia"/>
          <w:sz w:val="24"/>
          <w:szCs w:val="24"/>
          <w:lang w:val="ro-RO"/>
        </w:rPr>
        <w:tab/>
      </w:r>
      <w:r w:rsidRPr="008F5862">
        <w:rPr>
          <w:rFonts w:ascii="Georgia" w:hAnsi="Georgia"/>
          <w:sz w:val="24"/>
          <w:szCs w:val="24"/>
          <w:lang w:val="ro-RO"/>
        </w:rPr>
        <w:t xml:space="preserve">Actul de revocare se emite dupa aceleasi reguli procedurale care au fost avute in vedere la emiterea actului revocat, cu exceptia cazurilor cand, dupa ce actul a fost emis, au intervenit reguli noi, care modifica procedura de elaborare pentru aceste acte. </w:t>
      </w:r>
      <w:r>
        <w:rPr>
          <w:rFonts w:ascii="Georgia" w:hAnsi="Georgia"/>
          <w:sz w:val="24"/>
          <w:szCs w:val="24"/>
          <w:lang w:val="ro-RO"/>
        </w:rPr>
        <w:t>E</w:t>
      </w:r>
      <w:r w:rsidRPr="008F5862">
        <w:rPr>
          <w:rFonts w:ascii="Georgia" w:hAnsi="Georgia"/>
          <w:sz w:val="24"/>
          <w:szCs w:val="24"/>
          <w:lang w:val="ro-RO"/>
        </w:rPr>
        <w:t>fectele revocarii, atunci cand revocarea este facuta pe motiv de i</w:t>
      </w:r>
      <w:r>
        <w:rPr>
          <w:rFonts w:ascii="Georgia" w:hAnsi="Georgia"/>
          <w:sz w:val="24"/>
          <w:szCs w:val="24"/>
          <w:lang w:val="ro-RO"/>
        </w:rPr>
        <w:t>legalitate a actului, produc</w:t>
      </w:r>
      <w:r w:rsidRPr="008F5862">
        <w:rPr>
          <w:rFonts w:ascii="Georgia" w:hAnsi="Georgia"/>
          <w:sz w:val="24"/>
          <w:szCs w:val="24"/>
          <w:lang w:val="ro-RO"/>
        </w:rPr>
        <w:t xml:space="preserve"> efecte atat pentru trecut cat si pentru viitor, mai exact din momentul adoptarii sau emiterii actului.</w:t>
      </w:r>
    </w:p>
    <w:p w:rsidR="00607064" w:rsidRDefault="00607064" w:rsidP="00607064">
      <w:pPr>
        <w:pStyle w:val="NoSpacing"/>
        <w:spacing w:line="276" w:lineRule="auto"/>
        <w:rPr>
          <w:rFonts w:ascii="Georgia" w:hAnsi="Georgia"/>
          <w:sz w:val="24"/>
          <w:szCs w:val="24"/>
          <w:lang w:val="ro-RO"/>
        </w:rPr>
      </w:pPr>
      <w:r>
        <w:rPr>
          <w:rFonts w:ascii="Georgia" w:hAnsi="Georgia"/>
          <w:sz w:val="24"/>
          <w:szCs w:val="24"/>
          <w:lang w:val="ro-RO"/>
        </w:rPr>
        <w:tab/>
        <w:t>În contextul celor de mai sus, propun consiliului local, aprobarea proiectului de hotărâre în forma în care este formulat și redactat.</w:t>
      </w:r>
    </w:p>
    <w:p w:rsidR="00607064" w:rsidRDefault="00607064" w:rsidP="00607064">
      <w:pPr>
        <w:pStyle w:val="NoSpacing"/>
        <w:spacing w:line="276" w:lineRule="auto"/>
        <w:rPr>
          <w:rFonts w:ascii="Georgia" w:hAnsi="Georgia"/>
          <w:sz w:val="24"/>
          <w:szCs w:val="24"/>
          <w:lang w:val="ro-RO"/>
        </w:rPr>
      </w:pPr>
    </w:p>
    <w:p w:rsidR="00607064" w:rsidRDefault="00607064" w:rsidP="00607064">
      <w:pPr>
        <w:pStyle w:val="NoSpacing"/>
        <w:spacing w:line="276" w:lineRule="auto"/>
        <w:jc w:val="center"/>
        <w:rPr>
          <w:rFonts w:ascii="Georgia" w:hAnsi="Georgia"/>
          <w:sz w:val="24"/>
          <w:szCs w:val="24"/>
          <w:lang w:val="ro-RO"/>
        </w:rPr>
      </w:pPr>
      <w:r>
        <w:rPr>
          <w:rFonts w:ascii="Georgia" w:hAnsi="Georgia"/>
          <w:sz w:val="24"/>
          <w:szCs w:val="24"/>
          <w:lang w:val="ro-RO"/>
        </w:rPr>
        <w:t>Secretar general,</w:t>
      </w:r>
    </w:p>
    <w:p w:rsidR="00607064" w:rsidRPr="008F5862" w:rsidRDefault="00607064" w:rsidP="00607064">
      <w:pPr>
        <w:pStyle w:val="NoSpacing"/>
        <w:spacing w:line="276" w:lineRule="auto"/>
        <w:jc w:val="center"/>
        <w:rPr>
          <w:rFonts w:ascii="Georgia" w:hAnsi="Georgia"/>
          <w:sz w:val="24"/>
          <w:szCs w:val="24"/>
        </w:rPr>
      </w:pPr>
      <w:r>
        <w:rPr>
          <w:rFonts w:ascii="Georgia" w:hAnsi="Georgia"/>
          <w:sz w:val="24"/>
          <w:szCs w:val="24"/>
          <w:lang w:val="ro-RO"/>
        </w:rPr>
        <w:t>jr.Niculae Duțu</w:t>
      </w:r>
    </w:p>
    <w:p w:rsidR="00607064" w:rsidRPr="008F5862" w:rsidRDefault="00607064" w:rsidP="00607064">
      <w:pPr>
        <w:pStyle w:val="NoSpacing"/>
        <w:spacing w:line="276" w:lineRule="auto"/>
        <w:rPr>
          <w:rFonts w:ascii="Georgia" w:hAnsi="Georgia"/>
          <w:sz w:val="24"/>
          <w:szCs w:val="24"/>
          <w:lang w:val="ro-RO"/>
        </w:rPr>
      </w:pPr>
    </w:p>
    <w:p w:rsidR="00607064" w:rsidRPr="008F5862" w:rsidRDefault="00607064" w:rsidP="00607064">
      <w:pPr>
        <w:pStyle w:val="NoSpacing"/>
        <w:spacing w:line="276" w:lineRule="auto"/>
        <w:rPr>
          <w:rFonts w:ascii="Georgia" w:hAnsi="Georgia"/>
          <w:sz w:val="24"/>
          <w:szCs w:val="24"/>
          <w:lang w:val="ro-RO"/>
        </w:rPr>
      </w:pPr>
    </w:p>
    <w:p w:rsidR="00607064" w:rsidRPr="008F5862" w:rsidRDefault="00607064" w:rsidP="00607064">
      <w:pPr>
        <w:pStyle w:val="NoSpacing"/>
        <w:spacing w:line="276" w:lineRule="auto"/>
        <w:rPr>
          <w:rFonts w:ascii="Georgia" w:hAnsi="Georgia"/>
          <w:bCs/>
          <w:sz w:val="24"/>
          <w:szCs w:val="24"/>
          <w:lang w:val="ro-RO"/>
        </w:rPr>
      </w:pPr>
    </w:p>
    <w:p w:rsidR="00607064" w:rsidRDefault="00607064">
      <w:pPr>
        <w:rPr>
          <w:lang w:val="en-AU"/>
        </w:rPr>
      </w:pPr>
    </w:p>
    <w:p w:rsidR="00575333" w:rsidRDefault="00575333">
      <w:pPr>
        <w:rPr>
          <w:lang w:val="en-AU"/>
        </w:rPr>
      </w:pPr>
    </w:p>
    <w:p w:rsidR="00575333" w:rsidRPr="00A31210" w:rsidRDefault="00575333" w:rsidP="00575333">
      <w:pPr>
        <w:pStyle w:val="NoSpacing"/>
        <w:jc w:val="center"/>
        <w:rPr>
          <w:rFonts w:ascii="Calibri" w:hAnsi="Calibri" w:cs="Calibri"/>
          <w:b/>
          <w:caps/>
          <w:sz w:val="24"/>
          <w:szCs w:val="24"/>
          <w:u w:val="single"/>
          <w:lang w:val="es-ES"/>
        </w:rPr>
      </w:pPr>
      <w:r w:rsidRPr="00786BF0">
        <w:rPr>
          <w:rFonts w:ascii="Calibri" w:hAnsi="Calibri" w:cs="Calibri"/>
          <w:b/>
          <w:caps/>
          <w:sz w:val="24"/>
          <w:szCs w:val="24"/>
          <w:lang w:val="es-ES"/>
        </w:rPr>
        <w:t>ANEXA II</w:t>
      </w:r>
      <w:r w:rsidRPr="00786BF0">
        <w:rPr>
          <w:rFonts w:ascii="Calibri" w:hAnsi="Calibri" w:cs="Calibri"/>
          <w:caps/>
          <w:sz w:val="24"/>
          <w:szCs w:val="24"/>
          <w:lang w:val="es-ES"/>
        </w:rPr>
        <w:t xml:space="preserve">: Valoarea minima de despagubire pentru distrugeri si degradari ale bunurilor din domeniul public si privat al COMUNEI </w:t>
      </w:r>
      <w:r>
        <w:rPr>
          <w:rFonts w:ascii="Calibri" w:hAnsi="Calibri" w:cs="Calibri"/>
          <w:caps/>
          <w:sz w:val="24"/>
          <w:szCs w:val="24"/>
          <w:lang w:val="es-ES"/>
        </w:rPr>
        <w:t xml:space="preserve">FRĂSINET </w:t>
      </w:r>
      <w:r w:rsidRPr="00786BF0">
        <w:rPr>
          <w:rFonts w:ascii="Calibri" w:hAnsi="Calibri" w:cs="Calibri"/>
          <w:caps/>
          <w:sz w:val="24"/>
          <w:szCs w:val="24"/>
          <w:lang w:val="es-ES"/>
        </w:rPr>
        <w:t>si pentru ocuparea abuziva de terenuri</w:t>
      </w:r>
    </w:p>
    <w:p w:rsidR="00575333" w:rsidRPr="00575333" w:rsidRDefault="00575333">
      <w:pPr>
        <w:rPr>
          <w:lang w:val="es-ES"/>
        </w:rPr>
      </w:pPr>
    </w:p>
    <w:sectPr w:rsidR="00575333" w:rsidRPr="00575333" w:rsidSect="00575333">
      <w:pgSz w:w="11909" w:h="16834" w:code="9"/>
      <w:pgMar w:top="510" w:right="510" w:bottom="51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C9443C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9C587196"/>
    <w:lvl w:ilvl="0">
      <w:numFmt w:val="decimal"/>
      <w:lvlText w:val="*"/>
      <w:lvlJc w:val="left"/>
    </w:lvl>
  </w:abstractNum>
  <w:abstractNum w:abstractNumId="2">
    <w:nsid w:val="02505768"/>
    <w:multiLevelType w:val="multilevel"/>
    <w:tmpl w:val="BB4E194C"/>
    <w:lvl w:ilvl="0">
      <w:start w:val="1"/>
      <w:numFmt w:val="lowerLetter"/>
      <w:lvlText w:val="(%1)"/>
      <w:lvlJc w:val="left"/>
      <w:pPr>
        <w:tabs>
          <w:tab w:val="num" w:pos="1212"/>
        </w:tabs>
        <w:ind w:left="1212" w:hanging="360"/>
      </w:pPr>
      <w:rPr>
        <w:rFonts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2AD66FE"/>
    <w:multiLevelType w:val="multilevel"/>
    <w:tmpl w:val="C248B8F2"/>
    <w:lvl w:ilvl="0">
      <w:start w:val="1"/>
      <w:numFmt w:val="lowerLetter"/>
      <w:lvlText w:val="(%1)"/>
      <w:lvlJc w:val="left"/>
      <w:pPr>
        <w:tabs>
          <w:tab w:val="num" w:pos="1200"/>
        </w:tabs>
        <w:ind w:left="1200" w:hanging="36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4">
    <w:nsid w:val="08E567B3"/>
    <w:multiLevelType w:val="multilevel"/>
    <w:tmpl w:val="B2C24CF0"/>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rPr>
        <w:rFonts w:hint="default"/>
      </w:rPr>
    </w:lvl>
    <w:lvl w:ilvl="3">
      <w:start w:val="5"/>
      <w:numFmt w:val="bullet"/>
      <w:lvlText w:val="-"/>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0E4646AE"/>
    <w:multiLevelType w:val="multilevel"/>
    <w:tmpl w:val="821E487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128A5CF6"/>
    <w:multiLevelType w:val="multilevel"/>
    <w:tmpl w:val="457C3D6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nsid w:val="134D2CE7"/>
    <w:multiLevelType w:val="multilevel"/>
    <w:tmpl w:val="A8A427F6"/>
    <w:lvl w:ilvl="0">
      <w:start w:val="1"/>
      <w:numFmt w:val="decimal"/>
      <w:lvlText w:val="(%1)"/>
      <w:lvlJc w:val="left"/>
      <w:pPr>
        <w:tabs>
          <w:tab w:val="num" w:pos="1047"/>
        </w:tabs>
        <w:ind w:left="1047" w:hanging="6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42F0939"/>
    <w:multiLevelType w:val="multilevel"/>
    <w:tmpl w:val="22BA8AB0"/>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4F82B49"/>
    <w:multiLevelType w:val="multilevel"/>
    <w:tmpl w:val="4B0A4B96"/>
    <w:lvl w:ilvl="0">
      <w:start w:val="1"/>
      <w:numFmt w:val="decimal"/>
      <w:lvlText w:val="(%1)"/>
      <w:lvlJc w:val="left"/>
      <w:pPr>
        <w:tabs>
          <w:tab w:val="num" w:pos="717"/>
        </w:tabs>
        <w:ind w:left="717" w:hanging="36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10">
    <w:nsid w:val="16E90D24"/>
    <w:multiLevelType w:val="multilevel"/>
    <w:tmpl w:val="16C27722"/>
    <w:lvl w:ilvl="0">
      <w:start w:val="1"/>
      <w:numFmt w:val="lowerLetter"/>
      <w:lvlText w:val="%1)"/>
      <w:lvlJc w:val="left"/>
      <w:pPr>
        <w:tabs>
          <w:tab w:val="num" w:pos="1800"/>
        </w:tabs>
        <w:ind w:left="1800" w:hanging="360"/>
      </w:pPr>
      <w:rPr>
        <w:rFonts w:hint="default"/>
        <w:b/>
      </w:rPr>
    </w:lvl>
    <w:lvl w:ilvl="1">
      <w:start w:val="1"/>
      <w:numFmt w:val="upperLetter"/>
      <w:lvlText w:val="%2."/>
      <w:lvlJc w:val="left"/>
      <w:pPr>
        <w:tabs>
          <w:tab w:val="num" w:pos="1200"/>
        </w:tabs>
        <w:ind w:left="1200" w:hanging="360"/>
      </w:pPr>
      <w:rPr>
        <w:rFonts w:hint="default"/>
        <w:b/>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17A26680"/>
    <w:multiLevelType w:val="multilevel"/>
    <w:tmpl w:val="0B46DBF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94056C9"/>
    <w:multiLevelType w:val="multilevel"/>
    <w:tmpl w:val="A882289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1D1F61DC"/>
    <w:multiLevelType w:val="multilevel"/>
    <w:tmpl w:val="597414FA"/>
    <w:lvl w:ilvl="0">
      <w:start w:val="1"/>
      <w:numFmt w:val="lowerLetter"/>
      <w:lvlText w:val="%1)"/>
      <w:lvlJc w:val="left"/>
      <w:pPr>
        <w:tabs>
          <w:tab w:val="num" w:pos="1080"/>
        </w:tabs>
        <w:ind w:left="108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D39463A"/>
    <w:multiLevelType w:val="multilevel"/>
    <w:tmpl w:val="6A3E5132"/>
    <w:lvl w:ilvl="0">
      <w:start w:val="1"/>
      <w:numFmt w:val="decimal"/>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5"/>
      <w:numFmt w:val="lowerLetter"/>
      <w:lvlText w:val="(%3)"/>
      <w:lvlJc w:val="left"/>
      <w:pPr>
        <w:tabs>
          <w:tab w:val="num" w:pos="1320"/>
        </w:tabs>
        <w:ind w:left="132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E9D2DE7"/>
    <w:multiLevelType w:val="multilevel"/>
    <w:tmpl w:val="CFA47D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205"/>
        </w:tabs>
        <w:ind w:left="2205" w:hanging="1125"/>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F1F2D23"/>
    <w:multiLevelType w:val="multilevel"/>
    <w:tmpl w:val="A68E088A"/>
    <w:lvl w:ilvl="0">
      <w:start w:val="1"/>
      <w:numFmt w:val="lowerLetter"/>
      <w:lvlText w:val="(%1)"/>
      <w:lvlJc w:val="left"/>
      <w:pPr>
        <w:tabs>
          <w:tab w:val="num" w:pos="16320"/>
        </w:tabs>
        <w:ind w:left="15163" w:hanging="283"/>
      </w:pPr>
      <w:rPr>
        <w:rFonts w:ascii="Times New Roman" w:hAnsi="Times New Roman" w:hint="default"/>
        <w:b w:val="0"/>
        <w:i w:val="0"/>
        <w:sz w:val="24"/>
      </w:rPr>
    </w:lvl>
    <w:lvl w:ilvl="1">
      <w:start w:val="1"/>
      <w:numFmt w:val="lowerLetter"/>
      <w:lvlText w:val="%2."/>
      <w:lvlJc w:val="left"/>
      <w:pPr>
        <w:tabs>
          <w:tab w:val="num" w:pos="15611"/>
        </w:tabs>
        <w:ind w:left="15611" w:hanging="360"/>
      </w:pPr>
    </w:lvl>
    <w:lvl w:ilvl="2">
      <w:start w:val="1"/>
      <w:numFmt w:val="lowerRoman"/>
      <w:lvlText w:val="%3."/>
      <w:lvlJc w:val="right"/>
      <w:pPr>
        <w:tabs>
          <w:tab w:val="num" w:pos="16331"/>
        </w:tabs>
        <w:ind w:left="16331" w:hanging="180"/>
      </w:pPr>
    </w:lvl>
    <w:lvl w:ilvl="3">
      <w:start w:val="1"/>
      <w:numFmt w:val="decimal"/>
      <w:lvlText w:val="%4."/>
      <w:lvlJc w:val="left"/>
      <w:pPr>
        <w:tabs>
          <w:tab w:val="num" w:pos="17051"/>
        </w:tabs>
        <w:ind w:left="17051" w:hanging="360"/>
      </w:pPr>
    </w:lvl>
    <w:lvl w:ilvl="4">
      <w:start w:val="1"/>
      <w:numFmt w:val="lowerLetter"/>
      <w:lvlText w:val="%5."/>
      <w:lvlJc w:val="left"/>
      <w:pPr>
        <w:tabs>
          <w:tab w:val="num" w:pos="17771"/>
        </w:tabs>
        <w:ind w:left="17771" w:hanging="360"/>
      </w:pPr>
    </w:lvl>
    <w:lvl w:ilvl="5">
      <w:start w:val="1"/>
      <w:numFmt w:val="lowerRoman"/>
      <w:lvlText w:val="%6."/>
      <w:lvlJc w:val="right"/>
      <w:pPr>
        <w:tabs>
          <w:tab w:val="num" w:pos="18491"/>
        </w:tabs>
        <w:ind w:left="18491" w:hanging="180"/>
      </w:pPr>
    </w:lvl>
    <w:lvl w:ilvl="6">
      <w:start w:val="1"/>
      <w:numFmt w:val="decimal"/>
      <w:lvlText w:val="%7."/>
      <w:lvlJc w:val="left"/>
      <w:pPr>
        <w:tabs>
          <w:tab w:val="num" w:pos="19211"/>
        </w:tabs>
        <w:ind w:left="19211" w:hanging="360"/>
      </w:pPr>
    </w:lvl>
    <w:lvl w:ilvl="7">
      <w:start w:val="1"/>
      <w:numFmt w:val="lowerLetter"/>
      <w:lvlText w:val="%8."/>
      <w:lvlJc w:val="left"/>
      <w:pPr>
        <w:tabs>
          <w:tab w:val="num" w:pos="19931"/>
        </w:tabs>
        <w:ind w:left="19931" w:hanging="360"/>
      </w:pPr>
    </w:lvl>
    <w:lvl w:ilvl="8">
      <w:start w:val="1"/>
      <w:numFmt w:val="lowerRoman"/>
      <w:lvlText w:val="%9."/>
      <w:lvlJc w:val="right"/>
      <w:pPr>
        <w:tabs>
          <w:tab w:val="num" w:pos="20651"/>
        </w:tabs>
        <w:ind w:left="20651" w:hanging="180"/>
      </w:pPr>
    </w:lvl>
  </w:abstractNum>
  <w:abstractNum w:abstractNumId="17">
    <w:nsid w:val="213B1B6C"/>
    <w:multiLevelType w:val="multilevel"/>
    <w:tmpl w:val="C2D292F8"/>
    <w:lvl w:ilvl="0">
      <w:start w:val="1"/>
      <w:numFmt w:val="lowerLetter"/>
      <w:lvlText w:val="(%1)"/>
      <w:lvlJc w:val="left"/>
      <w:pPr>
        <w:tabs>
          <w:tab w:val="num" w:pos="1095"/>
        </w:tabs>
        <w:ind w:left="1095" w:hanging="37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214635C3"/>
    <w:multiLevelType w:val="multilevel"/>
    <w:tmpl w:val="6E9E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2206401"/>
    <w:multiLevelType w:val="multilevel"/>
    <w:tmpl w:val="A5F41324"/>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8EA514F"/>
    <w:multiLevelType w:val="hybridMultilevel"/>
    <w:tmpl w:val="39386884"/>
    <w:lvl w:ilvl="0" w:tplc="C5827DE8">
      <w:start w:val="7"/>
      <w:numFmt w:val="bullet"/>
      <w:lvlText w:val="-"/>
      <w:lvlJc w:val="left"/>
      <w:pPr>
        <w:tabs>
          <w:tab w:val="num" w:pos="1800"/>
        </w:tabs>
        <w:ind w:left="180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1525469"/>
    <w:multiLevelType w:val="multilevel"/>
    <w:tmpl w:val="3E8A8954"/>
    <w:lvl w:ilvl="0">
      <w:start w:val="3"/>
      <w:numFmt w:val="decimal"/>
      <w:lvlText w:val="(%1)"/>
      <w:lvlJc w:val="left"/>
      <w:pPr>
        <w:tabs>
          <w:tab w:val="num" w:pos="717"/>
        </w:tabs>
        <w:ind w:left="717" w:hanging="36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22">
    <w:nsid w:val="36953471"/>
    <w:multiLevelType w:val="multilevel"/>
    <w:tmpl w:val="7A68458C"/>
    <w:lvl w:ilvl="0">
      <w:start w:val="1"/>
      <w:numFmt w:val="decimal"/>
      <w:lvlText w:val="(%1)"/>
      <w:lvlJc w:val="left"/>
      <w:pPr>
        <w:tabs>
          <w:tab w:val="num" w:pos="750"/>
        </w:tabs>
        <w:ind w:left="750" w:hanging="39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9E2509D"/>
    <w:multiLevelType w:val="multilevel"/>
    <w:tmpl w:val="10AC1CC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FA841E7"/>
    <w:multiLevelType w:val="multilevel"/>
    <w:tmpl w:val="EEBC3542"/>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5">
    <w:nsid w:val="42B027B2"/>
    <w:multiLevelType w:val="multilevel"/>
    <w:tmpl w:val="2B361E6C"/>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6">
    <w:nsid w:val="4458391D"/>
    <w:multiLevelType w:val="multilevel"/>
    <w:tmpl w:val="90E87E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5A75228"/>
    <w:multiLevelType w:val="multilevel"/>
    <w:tmpl w:val="C18E0CD0"/>
    <w:lvl w:ilvl="0">
      <w:start w:val="1"/>
      <w:numFmt w:val="decimal"/>
      <w:lvlText w:val="%1."/>
      <w:lvlJc w:val="left"/>
      <w:pPr>
        <w:tabs>
          <w:tab w:val="num" w:pos="720"/>
        </w:tabs>
        <w:ind w:left="720" w:hanging="360"/>
      </w:pPr>
      <w:rPr>
        <w:rFonts w:ascii="Times New Roman" w:hAnsi="Times New Roman"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741582C"/>
    <w:multiLevelType w:val="multilevel"/>
    <w:tmpl w:val="5D16ABC8"/>
    <w:lvl w:ilvl="0">
      <w:numFmt w:val="bullet"/>
      <w:lvlText w:val="-"/>
      <w:lvlJc w:val="left"/>
      <w:pPr>
        <w:tabs>
          <w:tab w:val="num" w:pos="1080"/>
        </w:tabs>
        <w:ind w:left="1080" w:hanging="360"/>
      </w:pPr>
      <w:rPr>
        <w:rFonts w:hint="default"/>
      </w:rPr>
    </w:lvl>
    <w:lvl w:ilvl="1">
      <w:start w:val="94"/>
      <w:numFmt w:val="bullet"/>
      <w:lvlText w:val="-"/>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nsid w:val="47D32572"/>
    <w:multiLevelType w:val="multilevel"/>
    <w:tmpl w:val="EAF0AAB8"/>
    <w:lvl w:ilvl="0">
      <w:start w:val="1"/>
      <w:numFmt w:val="lowerLetter"/>
      <w:lvlText w:val="%1)"/>
      <w:lvlJc w:val="left"/>
      <w:pPr>
        <w:tabs>
          <w:tab w:val="num" w:pos="1080"/>
        </w:tabs>
        <w:ind w:left="108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FD5E23"/>
    <w:multiLevelType w:val="multilevel"/>
    <w:tmpl w:val="6B982FB0"/>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08E2396"/>
    <w:multiLevelType w:val="multilevel"/>
    <w:tmpl w:val="CA26C0D4"/>
    <w:lvl w:ilvl="0">
      <w:start w:val="1"/>
      <w:numFmt w:val="decimal"/>
      <w:lvlText w:val="%1."/>
      <w:lvlJc w:val="left"/>
      <w:pPr>
        <w:tabs>
          <w:tab w:val="num" w:pos="360"/>
        </w:tabs>
        <w:ind w:left="360" w:hanging="360"/>
      </w:pPr>
      <w:rPr>
        <w:b/>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nsid w:val="565F3916"/>
    <w:multiLevelType w:val="multilevel"/>
    <w:tmpl w:val="834451D2"/>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772706D"/>
    <w:multiLevelType w:val="multilevel"/>
    <w:tmpl w:val="1E366470"/>
    <w:lvl w:ilvl="0">
      <w:start w:val="1"/>
      <w:numFmt w:val="lowerLetter"/>
      <w:lvlText w:val="%1)"/>
      <w:lvlJc w:val="left"/>
      <w:pPr>
        <w:tabs>
          <w:tab w:val="num" w:pos="1080"/>
        </w:tabs>
        <w:ind w:left="108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D054BBD"/>
    <w:multiLevelType w:val="multilevel"/>
    <w:tmpl w:val="A7B8C9A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5">
    <w:nsid w:val="613D3949"/>
    <w:multiLevelType w:val="multilevel"/>
    <w:tmpl w:val="DBB432A0"/>
    <w:lvl w:ilvl="0">
      <w:start w:val="1"/>
      <w:numFmt w:val="lowerLetter"/>
      <w:lvlText w:val="(%1)"/>
      <w:lvlJc w:val="left"/>
      <w:pPr>
        <w:tabs>
          <w:tab w:val="num" w:pos="1212"/>
        </w:tabs>
        <w:ind w:left="1212"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1DE4DEE"/>
    <w:multiLevelType w:val="multilevel"/>
    <w:tmpl w:val="B8EA9F56"/>
    <w:lvl w:ilvl="0">
      <w:start w:val="1"/>
      <w:numFmt w:val="lowerLetter"/>
      <w:lvlText w:val="%1)"/>
      <w:lvlJc w:val="left"/>
      <w:pPr>
        <w:tabs>
          <w:tab w:val="num" w:pos="1440"/>
        </w:tabs>
        <w:ind w:left="144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3."/>
      <w:lvlJc w:val="left"/>
      <w:pPr>
        <w:tabs>
          <w:tab w:val="num" w:pos="2700"/>
        </w:tabs>
        <w:ind w:left="2700" w:hanging="360"/>
      </w:pPr>
      <w:rPr>
        <w:rFonts w:hint="default"/>
      </w:rPr>
    </w:lvl>
    <w:lvl w:ilvl="3">
      <w:start w:val="5"/>
      <w:numFmt w:val="bullet"/>
      <w:lvlText w:val="-"/>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nsid w:val="663420C0"/>
    <w:multiLevelType w:val="multilevel"/>
    <w:tmpl w:val="2BA47DC4"/>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8">
    <w:nsid w:val="6DB630E0"/>
    <w:multiLevelType w:val="multilevel"/>
    <w:tmpl w:val="70A6F018"/>
    <w:lvl w:ilvl="0">
      <w:start w:val="1"/>
      <w:numFmt w:val="lowerLetter"/>
      <w:lvlText w:val="%1)"/>
      <w:lvlJc w:val="left"/>
      <w:pPr>
        <w:tabs>
          <w:tab w:val="num" w:pos="1070"/>
        </w:tabs>
        <w:ind w:left="10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2C13407"/>
    <w:multiLevelType w:val="multilevel"/>
    <w:tmpl w:val="71BC9210"/>
    <w:lvl w:ilvl="0">
      <w:start w:val="1"/>
      <w:numFmt w:val="lowerLetter"/>
      <w:lvlText w:val="(%1)"/>
      <w:lvlJc w:val="left"/>
      <w:pPr>
        <w:tabs>
          <w:tab w:val="num" w:pos="2149"/>
        </w:tabs>
        <w:ind w:left="992" w:hanging="283"/>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3420"/>
        </w:tabs>
        <w:ind w:left="2263" w:hanging="283"/>
      </w:pPr>
      <w:rPr>
        <w:rFonts w:ascii="Times New Roman" w:hAnsi="Times New Roman" w:hint="default"/>
        <w:b w:val="0"/>
        <w:i w:val="0"/>
        <w:sz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A461AB3"/>
    <w:multiLevelType w:val="multilevel"/>
    <w:tmpl w:val="7ADCC9AC"/>
    <w:lvl w:ilvl="0">
      <w:start w:val="1"/>
      <w:numFmt w:val="decimal"/>
      <w:lvlText w:val="(%1)"/>
      <w:lvlJc w:val="left"/>
      <w:pPr>
        <w:tabs>
          <w:tab w:val="num" w:pos="1110"/>
        </w:tabs>
        <w:ind w:left="1110" w:hanging="39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0"/>
  </w:num>
  <w:num w:numId="2">
    <w:abstractNumId w:val="28"/>
  </w:num>
  <w:num w:numId="3">
    <w:abstractNumId w:val="17"/>
  </w:num>
  <w:num w:numId="4">
    <w:abstractNumId w:val="6"/>
  </w:num>
  <w:num w:numId="5">
    <w:abstractNumId w:val="40"/>
  </w:num>
  <w:num w:numId="6">
    <w:abstractNumId w:val="22"/>
  </w:num>
  <w:num w:numId="7">
    <w:abstractNumId w:val="21"/>
  </w:num>
  <w:num w:numId="8">
    <w:abstractNumId w:val="14"/>
  </w:num>
  <w:num w:numId="9">
    <w:abstractNumId w:val="15"/>
  </w:num>
  <w:num w:numId="10">
    <w:abstractNumId w:val="9"/>
  </w:num>
  <w:num w:numId="11">
    <w:abstractNumId w:val="34"/>
  </w:num>
  <w:num w:numId="12">
    <w:abstractNumId w:val="23"/>
  </w:num>
  <w:num w:numId="13">
    <w:abstractNumId w:val="39"/>
  </w:num>
  <w:num w:numId="14">
    <w:abstractNumId w:val="16"/>
  </w:num>
  <w:num w:numId="15">
    <w:abstractNumId w:val="2"/>
  </w:num>
  <w:num w:numId="16">
    <w:abstractNumId w:val="3"/>
  </w:num>
  <w:num w:numId="17">
    <w:abstractNumId w:val="35"/>
  </w:num>
  <w:num w:numId="18">
    <w:abstractNumId w:val="32"/>
  </w:num>
  <w:num w:numId="19">
    <w:abstractNumId w:val="19"/>
  </w:num>
  <w:num w:numId="20">
    <w:abstractNumId w:val="31"/>
  </w:num>
  <w:num w:numId="21">
    <w:abstractNumId w:val="1"/>
    <w:lvlOverride w:ilvl="0">
      <w:lvl w:ilvl="0">
        <w:start w:val="1"/>
        <w:numFmt w:val="bullet"/>
        <w:lvlText w:val=""/>
        <w:legacy w:legacy="1" w:legacySpace="0" w:legacyIndent="283"/>
        <w:lvlJc w:val="left"/>
        <w:pPr>
          <w:ind w:left="283" w:hanging="283"/>
        </w:pPr>
        <w:rPr>
          <w:rFonts w:ascii="Symbol" w:hAnsi="Symbol" w:hint="default"/>
          <w:b w:val="0"/>
          <w:i w:val="0"/>
          <w:sz w:val="24"/>
          <w:u w:val="none"/>
        </w:rPr>
      </w:lvl>
    </w:lvlOverride>
  </w:num>
  <w:num w:numId="22">
    <w:abstractNumId w:val="11"/>
  </w:num>
  <w:num w:numId="23">
    <w:abstractNumId w:val="27"/>
  </w:num>
  <w:num w:numId="24">
    <w:abstractNumId w:val="25"/>
  </w:num>
  <w:num w:numId="25">
    <w:abstractNumId w:val="5"/>
  </w:num>
  <w:num w:numId="26">
    <w:abstractNumId w:val="24"/>
  </w:num>
  <w:num w:numId="27">
    <w:abstractNumId w:val="29"/>
  </w:num>
  <w:num w:numId="28">
    <w:abstractNumId w:val="12"/>
  </w:num>
  <w:num w:numId="29">
    <w:abstractNumId w:val="30"/>
  </w:num>
  <w:num w:numId="30">
    <w:abstractNumId w:val="8"/>
  </w:num>
  <w:num w:numId="31">
    <w:abstractNumId w:val="10"/>
  </w:num>
  <w:num w:numId="32">
    <w:abstractNumId w:val="7"/>
  </w:num>
  <w:num w:numId="33">
    <w:abstractNumId w:val="4"/>
  </w:num>
  <w:num w:numId="34">
    <w:abstractNumId w:val="36"/>
  </w:num>
  <w:num w:numId="35">
    <w:abstractNumId w:val="26"/>
  </w:num>
  <w:num w:numId="36">
    <w:abstractNumId w:val="38"/>
  </w:num>
  <w:num w:numId="37">
    <w:abstractNumId w:val="13"/>
  </w:num>
  <w:num w:numId="38">
    <w:abstractNumId w:val="33"/>
  </w:num>
  <w:num w:numId="39">
    <w:abstractNumId w:val="37"/>
  </w:num>
  <w:num w:numId="40">
    <w:abstractNumId w:val="20"/>
  </w:num>
  <w:num w:numId="4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hideSpellingErrors/>
  <w:proofState w:grammar="clean"/>
  <w:defaultTabStop w:val="720"/>
  <w:characterSpacingControl w:val="doNotCompress"/>
  <w:compat>
    <w:useFELayout/>
  </w:compat>
  <w:rsids>
    <w:rsidRoot w:val="00A25C20"/>
    <w:rsid w:val="000B5BB6"/>
    <w:rsid w:val="002E168F"/>
    <w:rsid w:val="003C1279"/>
    <w:rsid w:val="00567A83"/>
    <w:rsid w:val="00575333"/>
    <w:rsid w:val="005C564F"/>
    <w:rsid w:val="00607064"/>
    <w:rsid w:val="006B3551"/>
    <w:rsid w:val="007D48D5"/>
    <w:rsid w:val="00A25C20"/>
    <w:rsid w:val="00D54B7D"/>
    <w:rsid w:val="00E301D9"/>
    <w:rsid w:val="00F5584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BB6"/>
  </w:style>
  <w:style w:type="paragraph" w:styleId="Heading1">
    <w:name w:val="heading 1"/>
    <w:basedOn w:val="Normal"/>
    <w:next w:val="Normal"/>
    <w:link w:val="Heading1Char"/>
    <w:qFormat/>
    <w:rsid w:val="00A25C20"/>
    <w:pPr>
      <w:keepNext/>
      <w:widowControl w:val="0"/>
      <w:adjustRightInd w:val="0"/>
      <w:spacing w:after="0" w:line="360" w:lineRule="atLeast"/>
      <w:jc w:val="both"/>
      <w:textAlignment w:val="baseline"/>
      <w:outlineLvl w:val="0"/>
    </w:pPr>
    <w:rPr>
      <w:rFonts w:ascii="Times New Roman" w:eastAsia="Times New Roman" w:hAnsi="Times New Roman" w:cs="Times New Roman"/>
      <w:sz w:val="28"/>
      <w:szCs w:val="28"/>
      <w:lang w:val="en-US" w:eastAsia="en-US"/>
    </w:rPr>
  </w:style>
  <w:style w:type="paragraph" w:styleId="Heading2">
    <w:name w:val="heading 2"/>
    <w:basedOn w:val="Normal"/>
    <w:next w:val="Normal"/>
    <w:link w:val="Heading2Char"/>
    <w:qFormat/>
    <w:rsid w:val="00A25C20"/>
    <w:pPr>
      <w:keepNext/>
      <w:widowControl w:val="0"/>
      <w:adjustRightInd w:val="0"/>
      <w:spacing w:after="0" w:line="360" w:lineRule="atLeast"/>
      <w:ind w:firstLine="720"/>
      <w:jc w:val="both"/>
      <w:textAlignment w:val="baseline"/>
      <w:outlineLvl w:val="1"/>
    </w:pPr>
    <w:rPr>
      <w:rFonts w:ascii="Times New Roman" w:eastAsia="Times New Roman" w:hAnsi="Times New Roman" w:cs="Times New Roman"/>
      <w:b/>
      <w:bCs/>
      <w:sz w:val="28"/>
      <w:szCs w:val="28"/>
      <w:lang w:val="ro-RO" w:eastAsia="en-US"/>
    </w:rPr>
  </w:style>
  <w:style w:type="paragraph" w:styleId="Heading3">
    <w:name w:val="heading 3"/>
    <w:basedOn w:val="Normal"/>
    <w:next w:val="Normal"/>
    <w:link w:val="Heading3Char"/>
    <w:qFormat/>
    <w:rsid w:val="00A25C20"/>
    <w:pPr>
      <w:keepNext/>
      <w:widowControl w:val="0"/>
      <w:adjustRightInd w:val="0"/>
      <w:spacing w:after="0" w:line="360" w:lineRule="atLeast"/>
      <w:ind w:left="360"/>
      <w:jc w:val="both"/>
      <w:textAlignment w:val="baseline"/>
      <w:outlineLvl w:val="2"/>
    </w:pPr>
    <w:rPr>
      <w:rFonts w:ascii="Times New Roman" w:eastAsia="Times New Roman" w:hAnsi="Times New Roman" w:cs="Times New Roman"/>
      <w:b/>
      <w:bCs/>
      <w:sz w:val="32"/>
      <w:szCs w:val="32"/>
      <w:lang w:val="ro-RO" w:eastAsia="en-US"/>
    </w:rPr>
  </w:style>
  <w:style w:type="paragraph" w:styleId="Heading4">
    <w:name w:val="heading 4"/>
    <w:basedOn w:val="Normal"/>
    <w:next w:val="Normal"/>
    <w:link w:val="Heading4Char"/>
    <w:uiPriority w:val="9"/>
    <w:unhideWhenUsed/>
    <w:qFormat/>
    <w:rsid w:val="00567A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A25C20"/>
    <w:pPr>
      <w:keepNext/>
      <w:widowControl w:val="0"/>
      <w:adjustRightInd w:val="0"/>
      <w:spacing w:after="0" w:line="360" w:lineRule="atLeast"/>
      <w:jc w:val="both"/>
      <w:textAlignment w:val="baseline"/>
      <w:outlineLvl w:val="4"/>
    </w:pPr>
    <w:rPr>
      <w:rFonts w:ascii="Times New Roman" w:eastAsia="Times New Roman" w:hAnsi="Times New Roman" w:cs="Times New Roman"/>
      <w:b/>
      <w:bCs/>
      <w:sz w:val="32"/>
      <w:szCs w:val="32"/>
      <w:lang w:val="ro-RO" w:eastAsia="en-US"/>
    </w:rPr>
  </w:style>
  <w:style w:type="paragraph" w:styleId="Heading7">
    <w:name w:val="heading 7"/>
    <w:basedOn w:val="Normal"/>
    <w:next w:val="Normal"/>
    <w:link w:val="Heading7Char"/>
    <w:qFormat/>
    <w:rsid w:val="00A25C20"/>
    <w:pPr>
      <w:keepNext/>
      <w:widowControl w:val="0"/>
      <w:adjustRightInd w:val="0"/>
      <w:spacing w:after="0" w:line="360" w:lineRule="atLeast"/>
      <w:jc w:val="center"/>
      <w:textAlignment w:val="baseline"/>
      <w:outlineLvl w:val="6"/>
    </w:pPr>
    <w:rPr>
      <w:rFonts w:ascii="Tahoma" w:eastAsia="Times New Roman" w:hAnsi="Tahoma" w:cs="Tahoma"/>
      <w:b/>
      <w:bCs/>
      <w:sz w:val="32"/>
      <w:szCs w:val="32"/>
      <w:lang w:val="ro-RO" w:eastAsia="en-US"/>
    </w:rPr>
  </w:style>
  <w:style w:type="paragraph" w:styleId="Heading9">
    <w:name w:val="heading 9"/>
    <w:basedOn w:val="Normal"/>
    <w:next w:val="Normal"/>
    <w:link w:val="Heading9Char"/>
    <w:qFormat/>
    <w:rsid w:val="00A25C20"/>
    <w:pPr>
      <w:keepNext/>
      <w:widowControl w:val="0"/>
      <w:adjustRightInd w:val="0"/>
      <w:spacing w:after="0" w:line="360" w:lineRule="atLeast"/>
      <w:ind w:left="720"/>
      <w:jc w:val="both"/>
      <w:textAlignment w:val="baseline"/>
      <w:outlineLvl w:val="8"/>
    </w:pPr>
    <w:rPr>
      <w:rFonts w:ascii="Tahoma" w:eastAsia="Times New Roman" w:hAnsi="Tahoma" w:cs="Tahoma"/>
      <w:b/>
      <w:bCs/>
      <w:sz w:val="28"/>
      <w:szCs w:val="28"/>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5C20"/>
    <w:rPr>
      <w:rFonts w:ascii="Times New Roman" w:eastAsia="Times New Roman" w:hAnsi="Times New Roman" w:cs="Times New Roman"/>
      <w:sz w:val="28"/>
      <w:szCs w:val="28"/>
      <w:lang w:val="en-US" w:eastAsia="en-US"/>
    </w:rPr>
  </w:style>
  <w:style w:type="character" w:customStyle="1" w:styleId="Heading2Char">
    <w:name w:val="Heading 2 Char"/>
    <w:basedOn w:val="DefaultParagraphFont"/>
    <w:link w:val="Heading2"/>
    <w:rsid w:val="00A25C20"/>
    <w:rPr>
      <w:rFonts w:ascii="Times New Roman" w:eastAsia="Times New Roman" w:hAnsi="Times New Roman" w:cs="Times New Roman"/>
      <w:b/>
      <w:bCs/>
      <w:sz w:val="28"/>
      <w:szCs w:val="28"/>
      <w:lang w:val="ro-RO" w:eastAsia="en-US"/>
    </w:rPr>
  </w:style>
  <w:style w:type="character" w:customStyle="1" w:styleId="Heading3Char">
    <w:name w:val="Heading 3 Char"/>
    <w:basedOn w:val="DefaultParagraphFont"/>
    <w:link w:val="Heading3"/>
    <w:rsid w:val="00A25C20"/>
    <w:rPr>
      <w:rFonts w:ascii="Times New Roman" w:eastAsia="Times New Roman" w:hAnsi="Times New Roman" w:cs="Times New Roman"/>
      <w:b/>
      <w:bCs/>
      <w:sz w:val="32"/>
      <w:szCs w:val="32"/>
      <w:lang w:val="ro-RO" w:eastAsia="en-US"/>
    </w:rPr>
  </w:style>
  <w:style w:type="character" w:customStyle="1" w:styleId="Heading5Char">
    <w:name w:val="Heading 5 Char"/>
    <w:basedOn w:val="DefaultParagraphFont"/>
    <w:link w:val="Heading5"/>
    <w:rsid w:val="00A25C20"/>
    <w:rPr>
      <w:rFonts w:ascii="Times New Roman" w:eastAsia="Times New Roman" w:hAnsi="Times New Roman" w:cs="Times New Roman"/>
      <w:b/>
      <w:bCs/>
      <w:sz w:val="32"/>
      <w:szCs w:val="32"/>
      <w:lang w:val="ro-RO" w:eastAsia="en-US"/>
    </w:rPr>
  </w:style>
  <w:style w:type="character" w:customStyle="1" w:styleId="Heading7Char">
    <w:name w:val="Heading 7 Char"/>
    <w:basedOn w:val="DefaultParagraphFont"/>
    <w:link w:val="Heading7"/>
    <w:rsid w:val="00A25C20"/>
    <w:rPr>
      <w:rFonts w:ascii="Tahoma" w:eastAsia="Times New Roman" w:hAnsi="Tahoma" w:cs="Tahoma"/>
      <w:b/>
      <w:bCs/>
      <w:sz w:val="32"/>
      <w:szCs w:val="32"/>
      <w:lang w:val="ro-RO" w:eastAsia="en-US"/>
    </w:rPr>
  </w:style>
  <w:style w:type="character" w:customStyle="1" w:styleId="Heading9Char">
    <w:name w:val="Heading 9 Char"/>
    <w:basedOn w:val="DefaultParagraphFont"/>
    <w:link w:val="Heading9"/>
    <w:rsid w:val="00A25C20"/>
    <w:rPr>
      <w:rFonts w:ascii="Tahoma" w:eastAsia="Times New Roman" w:hAnsi="Tahoma" w:cs="Tahoma"/>
      <w:b/>
      <w:bCs/>
      <w:sz w:val="28"/>
      <w:szCs w:val="28"/>
      <w:lang w:val="ro-RO" w:eastAsia="en-US"/>
    </w:rPr>
  </w:style>
  <w:style w:type="paragraph" w:styleId="BodyText">
    <w:name w:val="Body Text"/>
    <w:basedOn w:val="Normal"/>
    <w:link w:val="BodyTextChar"/>
    <w:rsid w:val="00A25C20"/>
    <w:pPr>
      <w:widowControl w:val="0"/>
      <w:adjustRightInd w:val="0"/>
      <w:spacing w:after="0" w:line="360" w:lineRule="atLeast"/>
      <w:jc w:val="both"/>
      <w:textAlignment w:val="baseline"/>
    </w:pPr>
    <w:rPr>
      <w:rFonts w:ascii="Tahoma" w:eastAsia="Times New Roman" w:hAnsi="Tahoma" w:cs="Tahoma"/>
      <w:sz w:val="28"/>
      <w:szCs w:val="28"/>
      <w:lang w:val="ro-RO" w:eastAsia="en-US"/>
    </w:rPr>
  </w:style>
  <w:style w:type="character" w:customStyle="1" w:styleId="BodyTextChar">
    <w:name w:val="Body Text Char"/>
    <w:basedOn w:val="DefaultParagraphFont"/>
    <w:link w:val="BodyText"/>
    <w:rsid w:val="00A25C20"/>
    <w:rPr>
      <w:rFonts w:ascii="Tahoma" w:eastAsia="Times New Roman" w:hAnsi="Tahoma" w:cs="Tahoma"/>
      <w:sz w:val="28"/>
      <w:szCs w:val="28"/>
      <w:lang w:val="ro-RO" w:eastAsia="en-US"/>
    </w:rPr>
  </w:style>
  <w:style w:type="paragraph" w:styleId="BodyText3">
    <w:name w:val="Body Text 3"/>
    <w:basedOn w:val="Normal"/>
    <w:link w:val="BodyText3Char"/>
    <w:rsid w:val="00A25C20"/>
    <w:pPr>
      <w:widowControl w:val="0"/>
      <w:adjustRightInd w:val="0"/>
      <w:spacing w:after="120" w:line="360" w:lineRule="atLeast"/>
      <w:jc w:val="both"/>
      <w:textAlignment w:val="baseline"/>
    </w:pPr>
    <w:rPr>
      <w:rFonts w:ascii="Times New Roman" w:eastAsia="Times New Roman" w:hAnsi="Times New Roman" w:cs="Times New Roman"/>
      <w:sz w:val="16"/>
      <w:szCs w:val="16"/>
      <w:lang w:val="en-AU" w:eastAsia="en-US"/>
    </w:rPr>
  </w:style>
  <w:style w:type="character" w:customStyle="1" w:styleId="BodyText3Char">
    <w:name w:val="Body Text 3 Char"/>
    <w:basedOn w:val="DefaultParagraphFont"/>
    <w:link w:val="BodyText3"/>
    <w:rsid w:val="00A25C20"/>
    <w:rPr>
      <w:rFonts w:ascii="Times New Roman" w:eastAsia="Times New Roman" w:hAnsi="Times New Roman" w:cs="Times New Roman"/>
      <w:sz w:val="16"/>
      <w:szCs w:val="16"/>
      <w:lang w:val="en-AU" w:eastAsia="en-US"/>
    </w:rPr>
  </w:style>
  <w:style w:type="paragraph" w:styleId="ListBullet">
    <w:name w:val="List Bullet"/>
    <w:basedOn w:val="Normal"/>
    <w:autoRedefine/>
    <w:rsid w:val="00A25C20"/>
    <w:pPr>
      <w:widowControl w:val="0"/>
      <w:numPr>
        <w:numId w:val="1"/>
      </w:numPr>
      <w:adjustRightInd w:val="0"/>
      <w:spacing w:after="0" w:line="360" w:lineRule="atLeast"/>
      <w:jc w:val="both"/>
      <w:textAlignment w:val="baseline"/>
    </w:pPr>
    <w:rPr>
      <w:rFonts w:ascii="Times New Roman" w:eastAsia="Times New Roman" w:hAnsi="Times New Roman" w:cs="Times New Roman"/>
      <w:sz w:val="24"/>
      <w:szCs w:val="24"/>
      <w:lang w:val="ro-RO" w:eastAsia="en-US"/>
    </w:rPr>
  </w:style>
  <w:style w:type="paragraph" w:styleId="BodyTextIndent3">
    <w:name w:val="Body Text Indent 3"/>
    <w:basedOn w:val="Normal"/>
    <w:link w:val="BodyTextIndent3Char"/>
    <w:rsid w:val="00A25C20"/>
    <w:pPr>
      <w:widowControl w:val="0"/>
      <w:adjustRightInd w:val="0"/>
      <w:spacing w:after="120" w:line="360" w:lineRule="atLeast"/>
      <w:ind w:left="283"/>
      <w:jc w:val="both"/>
      <w:textAlignment w:val="baseline"/>
    </w:pPr>
    <w:rPr>
      <w:rFonts w:ascii="Times New Roman" w:eastAsia="Times New Roman" w:hAnsi="Times New Roman" w:cs="Times New Roman"/>
      <w:sz w:val="16"/>
      <w:szCs w:val="16"/>
      <w:lang w:val="ro-RO" w:eastAsia="en-US"/>
    </w:rPr>
  </w:style>
  <w:style w:type="character" w:customStyle="1" w:styleId="BodyTextIndent3Char">
    <w:name w:val="Body Text Indent 3 Char"/>
    <w:basedOn w:val="DefaultParagraphFont"/>
    <w:link w:val="BodyTextIndent3"/>
    <w:rsid w:val="00A25C20"/>
    <w:rPr>
      <w:rFonts w:ascii="Times New Roman" w:eastAsia="Times New Roman" w:hAnsi="Times New Roman" w:cs="Times New Roman"/>
      <w:sz w:val="16"/>
      <w:szCs w:val="16"/>
      <w:lang w:val="ro-RO" w:eastAsia="en-US"/>
    </w:rPr>
  </w:style>
  <w:style w:type="paragraph" w:styleId="NormalWeb">
    <w:name w:val="Normal (Web)"/>
    <w:basedOn w:val="Normal"/>
    <w:rsid w:val="00A25C20"/>
    <w:pPr>
      <w:widowControl w:val="0"/>
      <w:adjustRightInd w:val="0"/>
      <w:spacing w:before="100" w:after="100" w:line="360" w:lineRule="atLeast"/>
      <w:jc w:val="both"/>
      <w:textAlignment w:val="baseline"/>
    </w:pPr>
    <w:rPr>
      <w:rFonts w:ascii="Times New Roman" w:eastAsia="Times New Roman" w:hAnsi="Times New Roman" w:cs="Times New Roman"/>
      <w:sz w:val="24"/>
      <w:szCs w:val="24"/>
      <w:lang w:val="ro-RO" w:eastAsia="en-US"/>
    </w:rPr>
  </w:style>
  <w:style w:type="paragraph" w:styleId="BodyTextIndent">
    <w:name w:val="Body Text Indent"/>
    <w:basedOn w:val="Normal"/>
    <w:link w:val="BodyTextIndentChar"/>
    <w:rsid w:val="00A25C20"/>
    <w:pPr>
      <w:widowControl w:val="0"/>
      <w:adjustRightInd w:val="0"/>
      <w:spacing w:after="0" w:line="360" w:lineRule="atLeast"/>
      <w:ind w:firstLine="720"/>
      <w:jc w:val="both"/>
      <w:textAlignment w:val="baseline"/>
    </w:pPr>
    <w:rPr>
      <w:rFonts w:ascii="Tahoma" w:eastAsia="Times New Roman" w:hAnsi="Tahoma" w:cs="Tahoma"/>
      <w:sz w:val="28"/>
      <w:szCs w:val="28"/>
      <w:lang w:val="ro-RO" w:eastAsia="en-US"/>
    </w:rPr>
  </w:style>
  <w:style w:type="character" w:customStyle="1" w:styleId="BodyTextIndentChar">
    <w:name w:val="Body Text Indent Char"/>
    <w:basedOn w:val="DefaultParagraphFont"/>
    <w:link w:val="BodyTextIndent"/>
    <w:rsid w:val="00A25C20"/>
    <w:rPr>
      <w:rFonts w:ascii="Tahoma" w:eastAsia="Times New Roman" w:hAnsi="Tahoma" w:cs="Tahoma"/>
      <w:sz w:val="28"/>
      <w:szCs w:val="28"/>
      <w:lang w:val="ro-RO" w:eastAsia="en-US"/>
    </w:rPr>
  </w:style>
  <w:style w:type="character" w:styleId="PageNumber">
    <w:name w:val="page number"/>
    <w:basedOn w:val="DefaultParagraphFont"/>
    <w:rsid w:val="00A25C20"/>
  </w:style>
  <w:style w:type="paragraph" w:styleId="Footer">
    <w:name w:val="footer"/>
    <w:basedOn w:val="Normal"/>
    <w:link w:val="FooterChar"/>
    <w:rsid w:val="00A25C20"/>
    <w:pPr>
      <w:widowControl w:val="0"/>
      <w:tabs>
        <w:tab w:val="center" w:pos="4320"/>
        <w:tab w:val="right" w:pos="8640"/>
      </w:tabs>
      <w:adjustRightInd w:val="0"/>
      <w:spacing w:after="0" w:line="360" w:lineRule="atLeast"/>
      <w:jc w:val="both"/>
      <w:textAlignment w:val="baseline"/>
    </w:pPr>
    <w:rPr>
      <w:rFonts w:ascii="Times New Roman" w:eastAsia="Times New Roman" w:hAnsi="Times New Roman" w:cs="Times New Roman"/>
      <w:sz w:val="24"/>
      <w:szCs w:val="24"/>
      <w:lang w:val="ro-RO" w:eastAsia="en-US"/>
    </w:rPr>
  </w:style>
  <w:style w:type="character" w:customStyle="1" w:styleId="FooterChar">
    <w:name w:val="Footer Char"/>
    <w:basedOn w:val="DefaultParagraphFont"/>
    <w:link w:val="Footer"/>
    <w:rsid w:val="00A25C20"/>
    <w:rPr>
      <w:rFonts w:ascii="Times New Roman" w:eastAsia="Times New Roman" w:hAnsi="Times New Roman" w:cs="Times New Roman"/>
      <w:sz w:val="24"/>
      <w:szCs w:val="24"/>
      <w:lang w:val="ro-RO" w:eastAsia="en-US"/>
    </w:rPr>
  </w:style>
  <w:style w:type="paragraph" w:styleId="Header">
    <w:name w:val="header"/>
    <w:basedOn w:val="Normal"/>
    <w:link w:val="HeaderChar"/>
    <w:rsid w:val="00A25C20"/>
    <w:pPr>
      <w:widowControl w:val="0"/>
      <w:tabs>
        <w:tab w:val="center" w:pos="4536"/>
        <w:tab w:val="right" w:pos="9072"/>
      </w:tabs>
      <w:adjustRightInd w:val="0"/>
      <w:spacing w:after="0" w:line="360" w:lineRule="atLeast"/>
      <w:jc w:val="both"/>
      <w:textAlignment w:val="baseline"/>
    </w:pPr>
    <w:rPr>
      <w:rFonts w:ascii="Times New Roman" w:eastAsia="Times New Roman" w:hAnsi="Times New Roman" w:cs="Times New Roman"/>
      <w:sz w:val="20"/>
      <w:szCs w:val="20"/>
      <w:lang w:val="en-AU" w:eastAsia="en-US"/>
    </w:rPr>
  </w:style>
  <w:style w:type="character" w:customStyle="1" w:styleId="HeaderChar">
    <w:name w:val="Header Char"/>
    <w:basedOn w:val="DefaultParagraphFont"/>
    <w:link w:val="Header"/>
    <w:rsid w:val="00A25C20"/>
    <w:rPr>
      <w:rFonts w:ascii="Times New Roman" w:eastAsia="Times New Roman" w:hAnsi="Times New Roman" w:cs="Times New Roman"/>
      <w:sz w:val="20"/>
      <w:szCs w:val="20"/>
      <w:lang w:val="en-AU" w:eastAsia="en-US"/>
    </w:rPr>
  </w:style>
  <w:style w:type="paragraph" w:styleId="NoSpacing">
    <w:name w:val="No Spacing"/>
    <w:uiPriority w:val="1"/>
    <w:qFormat/>
    <w:rsid w:val="00A25C20"/>
    <w:pPr>
      <w:widowControl w:val="0"/>
      <w:adjustRightInd w:val="0"/>
      <w:spacing w:after="0" w:line="240" w:lineRule="auto"/>
      <w:jc w:val="both"/>
      <w:textAlignment w:val="baseline"/>
    </w:pPr>
    <w:rPr>
      <w:rFonts w:ascii="Times New Roman" w:eastAsia="Times New Roman" w:hAnsi="Times New Roman" w:cs="Times New Roman"/>
      <w:sz w:val="20"/>
      <w:szCs w:val="20"/>
      <w:lang w:val="en-AU" w:eastAsia="en-US"/>
    </w:rPr>
  </w:style>
  <w:style w:type="character" w:styleId="Hyperlink">
    <w:name w:val="Hyperlink"/>
    <w:basedOn w:val="DefaultParagraphFont"/>
    <w:unhideWhenUsed/>
    <w:rsid w:val="00607064"/>
    <w:rPr>
      <w:color w:val="0000FF"/>
      <w:u w:val="single"/>
    </w:rPr>
  </w:style>
  <w:style w:type="character" w:customStyle="1" w:styleId="Heading4Char">
    <w:name w:val="Heading 4 Char"/>
    <w:basedOn w:val="DefaultParagraphFont"/>
    <w:link w:val="Heading4"/>
    <w:uiPriority w:val="9"/>
    <w:rsid w:val="00567A83"/>
    <w:rPr>
      <w:rFonts w:asciiTheme="majorHAnsi" w:eastAsiaTheme="majorEastAsia" w:hAnsiTheme="majorHAnsi" w:cstheme="majorBidi"/>
      <w:b/>
      <w:bCs/>
      <w:i/>
      <w:iCs/>
      <w:color w:val="4F81BD" w:themeColor="accent1"/>
    </w:rPr>
  </w:style>
  <w:style w:type="paragraph" w:customStyle="1" w:styleId="notfreenew">
    <w:name w:val="not_freenew"/>
    <w:basedOn w:val="Normal"/>
    <w:rsid w:val="00567A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7A83"/>
    <w:rPr>
      <w:b/>
      <w:bCs/>
    </w:rPr>
  </w:style>
  <w:style w:type="paragraph" w:styleId="z-TopofForm">
    <w:name w:val="HTML Top of Form"/>
    <w:basedOn w:val="Normal"/>
    <w:next w:val="Normal"/>
    <w:link w:val="z-TopofFormChar"/>
    <w:hidden/>
    <w:uiPriority w:val="99"/>
    <w:semiHidden/>
    <w:unhideWhenUsed/>
    <w:rsid w:val="00567A8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67A83"/>
    <w:rPr>
      <w:rFonts w:ascii="Arial" w:eastAsia="Times New Roman" w:hAnsi="Arial" w:cs="Arial"/>
      <w:vanish/>
      <w:sz w:val="16"/>
      <w:szCs w:val="16"/>
    </w:rPr>
  </w:style>
  <w:style w:type="character" w:customStyle="1" w:styleId="alinright">
    <w:name w:val="alinright"/>
    <w:basedOn w:val="DefaultParagraphFont"/>
    <w:rsid w:val="00567A83"/>
  </w:style>
  <w:style w:type="paragraph" w:styleId="z-BottomofForm">
    <w:name w:val="HTML Bottom of Form"/>
    <w:basedOn w:val="Normal"/>
    <w:next w:val="Normal"/>
    <w:link w:val="z-BottomofFormChar"/>
    <w:hidden/>
    <w:uiPriority w:val="99"/>
    <w:semiHidden/>
    <w:unhideWhenUsed/>
    <w:rsid w:val="00567A8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67A83"/>
    <w:rPr>
      <w:rFonts w:ascii="Arial" w:eastAsia="Times New Roman" w:hAnsi="Arial" w:cs="Arial"/>
      <w:vanish/>
      <w:sz w:val="16"/>
      <w:szCs w:val="16"/>
    </w:rPr>
  </w:style>
  <w:style w:type="paragraph" w:customStyle="1" w:styleId="ac">
    <w:name w:val="a_c"/>
    <w:basedOn w:val="Normal"/>
    <w:rsid w:val="00567A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1">
    <w:name w:val="a_c1"/>
    <w:basedOn w:val="DefaultParagraphFont"/>
    <w:rsid w:val="00567A83"/>
  </w:style>
  <w:style w:type="character" w:customStyle="1" w:styleId="cmg">
    <w:name w:val="cmg"/>
    <w:basedOn w:val="DefaultParagraphFont"/>
    <w:rsid w:val="00567A83"/>
  </w:style>
  <w:style w:type="paragraph" w:customStyle="1" w:styleId="al">
    <w:name w:val="a_l"/>
    <w:basedOn w:val="Normal"/>
    <w:rsid w:val="00567A8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7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A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5646340">
      <w:bodyDiv w:val="1"/>
      <w:marLeft w:val="0"/>
      <w:marRight w:val="0"/>
      <w:marTop w:val="0"/>
      <w:marBottom w:val="0"/>
      <w:divBdr>
        <w:top w:val="none" w:sz="0" w:space="0" w:color="auto"/>
        <w:left w:val="none" w:sz="0" w:space="0" w:color="auto"/>
        <w:bottom w:val="none" w:sz="0" w:space="0" w:color="auto"/>
        <w:right w:val="none" w:sz="0" w:space="0" w:color="auto"/>
      </w:divBdr>
      <w:divsChild>
        <w:div w:id="1092436870">
          <w:marLeft w:val="0"/>
          <w:marRight w:val="0"/>
          <w:marTop w:val="0"/>
          <w:marBottom w:val="128"/>
          <w:divBdr>
            <w:top w:val="none" w:sz="0" w:space="0" w:color="auto"/>
            <w:left w:val="none" w:sz="0" w:space="0" w:color="auto"/>
            <w:bottom w:val="single" w:sz="18" w:space="0" w:color="DDDDDD"/>
            <w:right w:val="none" w:sz="0" w:space="0" w:color="auto"/>
          </w:divBdr>
          <w:divsChild>
            <w:div w:id="1561861266">
              <w:marLeft w:val="0"/>
              <w:marRight w:val="0"/>
              <w:marTop w:val="0"/>
              <w:marBottom w:val="64"/>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e5.ro/Buy/Document?ReturnUrl=%2FApp%2FDocument%2Fgeztgnzqgy%2Flegea-nr-24-2000-privind-normele-de-tehnica-legislativa-pentru-elaborarea-actelor-normative&amp;id=geztgnzqgy" TargetMode="External"/><Relationship Id="rId13" Type="http://schemas.openxmlformats.org/officeDocument/2006/relationships/hyperlink" Target="https://lege5.ro/Gratuit/geztgnzqgy/modificarea-completarea-abrogarea-si-alte-evenimente-legislative-lege-24-2000?dp=gqzdmojqhe3to" TargetMode="External"/><Relationship Id="rId18" Type="http://schemas.openxmlformats.org/officeDocument/2006/relationships/hyperlink" Target="https://lege5.ro/Search?Mode=3&amp;Search_SectionTypeId=25&amp;did=geztgnzqgy&amp;pid=gqzdmojrgayto" TargetMode="External"/><Relationship Id="rId26" Type="http://schemas.openxmlformats.org/officeDocument/2006/relationships/hyperlink" Target="https://lege5.ro/Search?Mode=2&amp;did=geztgnzqgy&amp;pid=gqzdmojrgazde&amp;Search_Term=Abrog%C4%83rile%20par%C8%9Biale%20sunt%20asimilate%20modific%C4%83rilor%20de%20acte%20normative,%20actul%20normativ%20abrogat%20par%C8%9Bial%20r%C4%83m%C3%A2n%C3%A2nd%20%C3%AEn%20vigoare%20prin%20dispozi%C8%9Biile%20sale%20neabrogate.&amp;Page=1&amp;Rec=10&amp;CollapseFilters=0" TargetMode="Externa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https://lege5.ro/Gratuit/geztgnzqgy/legea-nr-24-2000-privind-normele-de-tehnica-legislativa-pentru-elaborarea-actelor-normative?pid=42691015" TargetMode="External"/><Relationship Id="rId12" Type="http://schemas.openxmlformats.org/officeDocument/2006/relationships/control" Target="activeX/activeX2.xml"/><Relationship Id="rId17" Type="http://schemas.openxmlformats.org/officeDocument/2006/relationships/hyperlink" Target="https://lege5.ro/Search?Mode=3&amp;Search_SectionTypeId=26&amp;did=geztgnzqgy&amp;pid=gqzdmojrgayto" TargetMode="External"/><Relationship Id="rId25" Type="http://schemas.openxmlformats.org/officeDocument/2006/relationships/hyperlink" Target="https://lege5.ro/Search?Mode=3&amp;Search_SectionTypeId=26&amp;did=geztgnzqgy&amp;pid=gqzdmojrgazda" TargetMode="External"/><Relationship Id="rId2" Type="http://schemas.openxmlformats.org/officeDocument/2006/relationships/styles" Target="styles.xml"/><Relationship Id="rId16" Type="http://schemas.openxmlformats.org/officeDocument/2006/relationships/hyperlink" Target="https://lege5.ro/Search?Mode=2&amp;did=geztgnzqgy&amp;pid=gqzdmojrgayto&amp;Search_Term=Art.%2064.%20Legea%20%2024%202000&amp;Page=1&amp;Rec=10&amp;CollapseFilters=0" TargetMode="External"/><Relationship Id="rId20" Type="http://schemas.openxmlformats.org/officeDocument/2006/relationships/hyperlink" Target="https://lege5.ro/Search?Mode=0&amp;Search_SectionTypeId=1&amp;Page=1&amp;Rec=20" TargetMode="External"/><Relationship Id="rId1" Type="http://schemas.openxmlformats.org/officeDocument/2006/relationships/numbering" Target="numbering.xml"/><Relationship Id="rId6" Type="http://schemas.openxmlformats.org/officeDocument/2006/relationships/hyperlink" Target="mailto:primariafrasinet@yahoo.com" TargetMode="External"/><Relationship Id="rId11" Type="http://schemas.openxmlformats.org/officeDocument/2006/relationships/control" Target="activeX/activeX1.xml"/><Relationship Id="rId24" Type="http://schemas.openxmlformats.org/officeDocument/2006/relationships/hyperlink" Target="https://lege5.ro/Search?Mode=2&amp;did=geztgnzqgy&amp;pid=gqzdmojrgazda&amp;Search_Term=Abrogarea%20unei%20dispozi%C8%9Bii%20sau%20a%20unui%20act%20normativ%20are%20caracter%20definitiv.%20Nu%20este%20admis%20ca%20prin%20abrogarea%20unui%20act%20de%20abrogare%20anterior%20s%C4%83%20se%20repun%C4%83%20%C3%AEn%20vigoare%20actul%20normativ%20ini%C8%9Bial.%20Fac%20excep%C8%9Bie%20prevederile%20din%20ordonan%C8%9Bele%20Guvernului%20care%20au%20prev%C4%83zut%20norme%20de%20abrogare%20%C8%99i%20au%20fost%20respinse%20prin%20lege%20de%20c%C4%83tre%20Parlament.&amp;Page=1&amp;Rec=10&amp;CollapseFilters=0" TargetMode="External"/><Relationship Id="rId5" Type="http://schemas.openxmlformats.org/officeDocument/2006/relationships/hyperlink" Target="mailto:primariafrasinet@yahoo.com" TargetMode="External"/><Relationship Id="rId15" Type="http://schemas.openxmlformats.org/officeDocument/2006/relationships/hyperlink" Target="https://lege5.ro/Gratuit/geztgnzqgy/art-64-abrogarea-lege-24-2000?dp=gqzdmojrgayto" TargetMode="External"/><Relationship Id="rId23" Type="http://schemas.openxmlformats.org/officeDocument/2006/relationships/hyperlink" Target="https://lege5.ro/Gratuit/geztgnzqgy/Gratuit/geztgnzqgy/FisalpRespinsNeconstitutional3&amp;pId=42691020" TargetMode="External"/><Relationship Id="rId28"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https://lege5.ro/Search?Mode=3&amp;Search_SectionTypeId=26&amp;did=geztgnzqgy&amp;pid=gqzdmojrgaytq" TargetMode="External"/><Relationship Id="rId4" Type="http://schemas.openxmlformats.org/officeDocument/2006/relationships/webSettings" Target="webSettings.xml"/><Relationship Id="rId9" Type="http://schemas.openxmlformats.org/officeDocument/2006/relationships/hyperlink" Target="https://lege5.ro/Buy" TargetMode="External"/><Relationship Id="rId14" Type="http://schemas.openxmlformats.org/officeDocument/2006/relationships/hyperlink" Target="https://lege5.ro/Gratuit/geztgnzqgy/legea-nr-24-2000-privind-normele-de-tehnica-legislativa-pentru-elaborarea-actelor-normative?pid=42691015" TargetMode="External"/><Relationship Id="rId22" Type="http://schemas.openxmlformats.org/officeDocument/2006/relationships/hyperlink" Target="https://lege5.ro/Search?Mode=2&amp;did=geztgnzqgy&amp;pid=gqzdmojrgayts&amp;Search_Term=%C3%8En%20cazul%20unor%20abrog%C4%83ri%20par%C8%9Biale%20intervenite%20succesiv,%20ultima%20abrogare%20se%20va%20referi%20la%20%C3%AEntregul%20act%20normativ,%20nu%20numai%20la%20textele%20r%C4%83mase%20%C3%AEn%20vigoare.&amp;Page=1&amp;Rec=10&amp;CollapseFilters=0"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E-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25</Pages>
  <Words>11678</Words>
  <Characters>66565</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cp:lastPrinted>2020-02-18T09:09:00Z</cp:lastPrinted>
  <dcterms:created xsi:type="dcterms:W3CDTF">2020-02-18T07:55:00Z</dcterms:created>
  <dcterms:modified xsi:type="dcterms:W3CDTF">2020-02-18T09:37:00Z</dcterms:modified>
</cp:coreProperties>
</file>